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  <w:r w:rsidRPr="00523EF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VI INTERNATIONAL SCIENTIFIC CONFERENCE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  <w:r w:rsidRPr="00523EF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SIMULATION-2018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  <w:r w:rsidRPr="00523EF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12-14 SEPTEMBER 2018, KYIV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The Sixth International Scientific Conference “Simulation-2018” will be held on September 12-14, 2018 at the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Georgy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Pukhov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Institute for Energy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Modelling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of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NASc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of Ukraine, Kyiv. The Conference dated to the 100th anniversary of the foundation of the National Academy of Sciences of Ukraine and the anniversary of the birth of the Academician of the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gram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National Academy of Sciences of Ukraine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Georgiy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Pukhov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  <w:proofErr w:type="gram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Modern problems of mathematical and computer modeling are considered within the framework of the conference. 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The purpose of the conference is strengthening and development of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scientific and technical collaboration of specialists in area of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mathematical modeling and computer simulation in different branches of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science, technique, industry and economy.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THE CONFERENCE TASKS: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ab/>
        <w:t>* exchanging by the new ideas in theoretical and applied researches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gram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and</w:t>
      </w:r>
      <w:proofErr w:type="gram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experience of practical developments in mathematical modeling and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proofErr w:type="gram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computersimulation</w:t>
      </w:r>
      <w:proofErr w:type="spellEnd"/>
      <w:proofErr w:type="gram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;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ab/>
        <w:t xml:space="preserve">* </w:t>
      </w:r>
      <w:proofErr w:type="gram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discussion</w:t>
      </w:r>
      <w:proofErr w:type="gram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of scientific achievements in mathematical modeling and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gram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computer</w:t>
      </w:r>
      <w:proofErr w:type="gram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simulation, their realization with the use of the modern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gram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computer</w:t>
      </w:r>
      <w:proofErr w:type="gram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systems;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ab/>
        <w:t>* strengthening of connections between science and industry;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ab/>
        <w:t xml:space="preserve">* </w:t>
      </w:r>
      <w:proofErr w:type="gram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involvement</w:t>
      </w:r>
      <w:proofErr w:type="gram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of young researchers to scientific creativity.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THE FOLLOWING TOPICS WILL BE PRESENTED AT THE CONFERENCE: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ab/>
        <w:t xml:space="preserve">* </w:t>
      </w:r>
      <w:proofErr w:type="gram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theory</w:t>
      </w:r>
      <w:proofErr w:type="gram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of mathematical modeling and computer simulation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ab/>
        <w:t xml:space="preserve">* </w:t>
      </w:r>
      <w:proofErr w:type="gram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numerical</w:t>
      </w:r>
      <w:proofErr w:type="gram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methods and high-performance computing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ab/>
        <w:t xml:space="preserve">* </w:t>
      </w:r>
      <w:proofErr w:type="gram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the</w:t>
      </w:r>
      <w:proofErr w:type="gram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applied methods of mathematical modeling and computer simulation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gram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in</w:t>
      </w:r>
      <w:proofErr w:type="gram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the different areas of activity (in scientific researches, energy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gram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engineering</w:t>
      </w:r>
      <w:proofErr w:type="gram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 economy, ecology, management and other)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ab/>
        <w:t xml:space="preserve">* </w:t>
      </w:r>
      <w:proofErr w:type="gram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application</w:t>
      </w:r>
      <w:proofErr w:type="gram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of parallel computing and new information technologies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gram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for</w:t>
      </w:r>
      <w:proofErr w:type="gram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solving problems of mathematical modeling and computer simulation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ab/>
        <w:t xml:space="preserve">* </w:t>
      </w:r>
      <w:proofErr w:type="spellStart"/>
      <w:proofErr w:type="gram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cybersecurity</w:t>
      </w:r>
      <w:proofErr w:type="spellEnd"/>
      <w:proofErr w:type="gram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and information security systems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ab/>
        <w:t xml:space="preserve">* </w:t>
      </w:r>
      <w:proofErr w:type="gram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simulation</w:t>
      </w:r>
      <w:proofErr w:type="gram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systems and training systems.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More details are on the conference </w:t>
      </w:r>
      <w:proofErr w:type="gram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site  “</w:t>
      </w:r>
      <w:proofErr w:type="gram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SIMULATION-2018”</w:t>
      </w:r>
    </w:p>
    <w:p w:rsid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(</w:t>
      </w:r>
      <w:hyperlink r:id="rId4" w:tgtFrame="_blank" w:history="1">
        <w:r w:rsidRPr="00523EF7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val="en-US" w:eastAsia="ru-RU"/>
          </w:rPr>
          <w:t>https://sites.google.com/view/simulati</w:t>
        </w:r>
        <w:r w:rsidRPr="00523EF7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val="en-US" w:eastAsia="ru-RU"/>
          </w:rPr>
          <w:t>o</w:t>
        </w:r>
        <w:r w:rsidRPr="00523EF7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val="en-US" w:eastAsia="ru-RU"/>
          </w:rPr>
          <w:t>n-2018/en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)</w:t>
      </w:r>
    </w:p>
    <w:p w:rsid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VI МІЖНАРОДНА НАУКОВА КОНФЕРЕНЦІЯ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МОДЕЛЮВАННЯ-2018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12-14 ВЕРЕСНЯ 2018, М. КИЇ</w:t>
      </w:r>
      <w:proofErr w:type="gram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12-14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вересня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2018 року в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Інституті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проблем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моделювання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енергетиці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ім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Г.Є. Пухова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НАН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Киї</w:t>
      </w:r>
      <w:proofErr w:type="gram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відбудеться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шоста</w:t>
      </w:r>
      <w:proofErr w:type="spellEnd"/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іжнародна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наукова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конференція</w:t>
      </w:r>
      <w:proofErr w:type="spellEnd"/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«Моделювання-2018», яку приурочено </w:t>
      </w:r>
      <w:proofErr w:type="gram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100-річчя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дня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утворення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Національної</w:t>
      </w:r>
      <w:proofErr w:type="spellEnd"/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академії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наук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ічниці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дня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народження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академіка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НАН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Пухова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Георгія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Євгеновича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рамках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конференції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розглядаються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сучасні</w:t>
      </w:r>
      <w:proofErr w:type="spellEnd"/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проблеми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математичного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комп'ютерного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моделювання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Метою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конференції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зміцнення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розвиток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науково-технічної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співпраці</w:t>
      </w:r>
      <w:proofErr w:type="spellEnd"/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спеціалістів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галузі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математичного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комп'ютерного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моделювання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ізних</w:t>
      </w:r>
      <w:proofErr w:type="spellEnd"/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напрямках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науки,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техніки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народного</w:t>
      </w:r>
      <w:proofErr w:type="gramEnd"/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господарства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ЗАВДАННЯ КОНФЕРЕНЦІЇ: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*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обмін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новими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ідеями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теоретичних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прикладних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досл</w:t>
      </w:r>
      <w:proofErr w:type="gram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іджень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досвідом</w:t>
      </w:r>
      <w:proofErr w:type="spellEnd"/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практичних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розробок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області</w:t>
      </w:r>
      <w:proofErr w:type="spellEnd"/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математичного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комп'ютерного</w:t>
      </w:r>
      <w:proofErr w:type="spellEnd"/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моделювання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* 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обговорення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наукових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досягнень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галузі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математичного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комп'ютерного</w:t>
      </w:r>
      <w:proofErr w:type="spellEnd"/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моделювання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реалізації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використанням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сучасних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комп'ютерних</w:t>
      </w:r>
      <w:proofErr w:type="spellEnd"/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систем;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*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зміцнення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зв’язків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іж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наукою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виробництвом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*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залучення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молодих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досл</w:t>
      </w:r>
      <w:proofErr w:type="gram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ідників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наукової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творчості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ТЕМАТИЧНІ </w:t>
      </w:r>
      <w:proofErr w:type="gram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НАПРЯМКИ</w:t>
      </w:r>
      <w:proofErr w:type="gram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КОНФЕРЕНЦІЇ: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*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теорія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математичного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комп'ютерного</w:t>
      </w:r>
      <w:proofErr w:type="spellEnd"/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моделювання</w:t>
      </w:r>
      <w:proofErr w:type="spellEnd"/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*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чисельні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високопродуктивні</w:t>
      </w:r>
      <w:proofErr w:type="spellEnd"/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обчислення</w:t>
      </w:r>
      <w:proofErr w:type="spellEnd"/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*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прикладні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математичного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комп'ютерного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моделювання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ізних</w:t>
      </w:r>
      <w:proofErr w:type="spellEnd"/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сферах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діяльності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(у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наукових</w:t>
      </w:r>
      <w:proofErr w:type="spellEnd"/>
      <w:proofErr w:type="gramEnd"/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досл</w:t>
      </w:r>
      <w:proofErr w:type="gram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ідженнях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енергетиці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економіці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екології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управлінні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  <w:proofErr w:type="gramEnd"/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*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застосування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паралельних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обчислень</w:t>
      </w:r>
      <w:proofErr w:type="spellEnd"/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нових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інформаційних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технологій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proofErr w:type="gramEnd"/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ішення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задач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математичного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комп'ютерного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моделювання</w:t>
      </w:r>
      <w:proofErr w:type="spellEnd"/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*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кібербезпека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системи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захисту</w:t>
      </w:r>
      <w:proofErr w:type="spellEnd"/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інформації</w:t>
      </w:r>
      <w:proofErr w:type="spellEnd"/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*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системи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імітаційного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моделювання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тренажерні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системи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ДЕТАЛЬНІШЕ НА САЙТІ КОНФЕРЕНЦІЇ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МОДЕЛЮВАННЯ-2018 [</w:t>
      </w:r>
      <w:hyperlink r:id="rId5" w:tgtFrame="_blank" w:history="1">
        <w:r w:rsidRPr="00523EF7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eastAsia="ru-RU"/>
          </w:rPr>
          <w:t>3</w:t>
        </w:r>
      </w:hyperlink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(</w:t>
      </w:r>
      <w:hyperlink r:id="rId6" w:tgtFrame="_blank" w:history="1">
        <w:r w:rsidRPr="00523EF7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val="en-US" w:eastAsia="ru-RU"/>
          </w:rPr>
          <w:t>HTTPS://SITES.GOOGLE.COM/VIEW/SIMULATION-2018/UA</w:t>
        </w:r>
      </w:hyperlink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)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VI МЕЖДУНАРОДНАЯ НАУЧНАЯ КОНФЕРЕНЦИЯ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МОДЕЛИРОВАНИЕ-2018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12-14 СЕНТЯБРЯ 2018, Г. КИЕВ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12-14 сентября 2018 года в Институте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 моделирования в энергетике им.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Г. Е. </w:t>
      </w:r>
      <w:proofErr w:type="gram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Пухова</w:t>
      </w:r>
      <w:proofErr w:type="gram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НАН Украины, г. Киев,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состоится шестая научная конференция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«Моделирование-2018», приуроченная к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100-летию со дня образования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Национальной академии наук Украины и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годовщины со дня рождения академика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НАН Украины </w:t>
      </w:r>
      <w:proofErr w:type="gram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Пухова</w:t>
      </w:r>
      <w:proofErr w:type="gram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Георгия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Евгеньевича. В рамках конференции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рассматриваются современные проблемы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математического и компьютерного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моделирования.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Целью конференции является укрепление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развитие </w:t>
      </w:r>
      <w:proofErr w:type="gram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научно-технического</w:t>
      </w:r>
      <w:proofErr w:type="gramEnd"/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сотрудничества специалистов в области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математического и компьютерного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моделирования в </w:t>
      </w:r>
      <w:proofErr w:type="gram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различных</w:t>
      </w:r>
      <w:proofErr w:type="gramEnd"/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направлениях</w:t>
      </w:r>
      <w:proofErr w:type="gram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науки, техники и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народного хозяйства.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 КОНФЕРЕНЦИИ: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* обмен новыми идеями </w:t>
      </w:r>
      <w:proofErr w:type="gram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теоретических</w:t>
      </w:r>
      <w:proofErr w:type="gram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прикладных исследований и опытом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практических разработок в области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математического и компьютерного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моделирования;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* обсуждение научных достижений </w:t>
      </w:r>
      <w:proofErr w:type="gram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области </w:t>
      </w:r>
      <w:proofErr w:type="gram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математического</w:t>
      </w:r>
      <w:proofErr w:type="gram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компьютерного моделирования и их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реализации с использованием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современных компьютерных систем;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* укрепление связей между наукой и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производством;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* привлечение молодых исследователей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научному творчеству.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ТЕМАТИЧЕСКИЕ НАПРАВЛЕНИЯ КОНФЕРЕНЦИИ: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* теория </w:t>
      </w:r>
      <w:proofErr w:type="gram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математического</w:t>
      </w:r>
      <w:proofErr w:type="gram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компьютерного моделирования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* численные методы и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высокопроизводительные вычисления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* прикладные методы </w:t>
      </w:r>
      <w:proofErr w:type="gram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математического</w:t>
      </w:r>
      <w:proofErr w:type="gram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компьютерного моделирования </w:t>
      </w:r>
      <w:proofErr w:type="gram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различных сферах деятельности (в</w:t>
      </w:r>
      <w:proofErr w:type="gramEnd"/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научных </w:t>
      </w:r>
      <w:proofErr w:type="gram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исследованиях</w:t>
      </w:r>
      <w:proofErr w:type="gram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энергетике,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экономике, экологии, управлении и др.)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* применение параллельных вычислений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новых информационных технологий </w:t>
      </w:r>
      <w:proofErr w:type="gram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proofErr w:type="gramEnd"/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решения задач математического и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компьютерного моделирования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*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кибербезопасность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системы защиты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информации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* системы </w:t>
      </w:r>
      <w:proofErr w:type="gram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имитационного</w:t>
      </w:r>
      <w:proofErr w:type="gramEnd"/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моделирования, тренажерные системы.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ПОДРОБНЕЕ НА САЙТЕ КОНФЕРЕНЦИИ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МОДЕЛИРОВАНИЕ-2018 [</w:t>
      </w:r>
      <w:hyperlink r:id="rId7" w:tgtFrame="_blank" w:history="1">
        <w:r w:rsidRPr="00523EF7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eastAsia="ru-RU"/>
          </w:rPr>
          <w:t>4</w:t>
        </w:r>
      </w:hyperlink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hyperlink r:id="rId8" w:tgtFrame="_blank" w:history="1">
        <w:r w:rsidRPr="00523EF7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eastAsia="ru-RU"/>
          </w:rPr>
          <w:t>https://sites.google.com/view/simulation-2018/ru</w:t>
        </w:r>
      </w:hyperlink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Links: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------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[1] </w:t>
      </w:r>
      <w:hyperlink r:id="rId9" w:tgtFrame="_blank" w:history="1">
        <w:r w:rsidRPr="00523EF7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val="en-US" w:eastAsia="ru-RU"/>
          </w:rPr>
          <w:t>http://www.ipme.kiev.ua/</w:t>
        </w:r>
      </w:hyperlink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lastRenderedPageBreak/>
        <w:t xml:space="preserve">[2] </w:t>
      </w:r>
      <w:hyperlink r:id="rId10" w:tgtFrame="_blank" w:history="1">
        <w:r w:rsidRPr="00523EF7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val="en-US" w:eastAsia="ru-RU"/>
          </w:rPr>
          <w:t>https://sites.google.com/view/simulation-2018/en</w:t>
        </w:r>
      </w:hyperlink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[3] </w:t>
      </w:r>
      <w:hyperlink r:id="rId11" w:tgtFrame="_blank" w:history="1">
        <w:r w:rsidRPr="00523EF7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val="en-US" w:eastAsia="ru-RU"/>
          </w:rPr>
          <w:t>https://sites.google.com/view/simulation-2018/ua</w:t>
        </w:r>
      </w:hyperlink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[4] </w:t>
      </w:r>
      <w:hyperlink r:id="rId12" w:tgtFrame="_blank" w:history="1">
        <w:r w:rsidRPr="00523EF7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val="en-US" w:eastAsia="ru-RU"/>
          </w:rPr>
          <w:t>https://sites.google.com/view/simulation-2018/ru</w:t>
        </w:r>
      </w:hyperlink>
    </w:p>
    <w:p w:rsidR="004627AC" w:rsidRPr="00523EF7" w:rsidRDefault="004627AC" w:rsidP="00523EF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627AC" w:rsidRPr="00523EF7" w:rsidSect="004627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EF7"/>
    <w:rsid w:val="004627AC"/>
    <w:rsid w:val="00523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23E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3EF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23E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9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view/simulation-2018/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tes.google.com/view/simulation-2018/ru" TargetMode="External"/><Relationship Id="rId12" Type="http://schemas.openxmlformats.org/officeDocument/2006/relationships/hyperlink" Target="https://sites.google.com/view/simulation-2018/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s.google.com/VIEW/SIMULATION-2018/UA" TargetMode="External"/><Relationship Id="rId11" Type="http://schemas.openxmlformats.org/officeDocument/2006/relationships/hyperlink" Target="https://sites.google.com/view/simulation-2018/ua" TargetMode="External"/><Relationship Id="rId5" Type="http://schemas.openxmlformats.org/officeDocument/2006/relationships/hyperlink" Target="https://sites.google.com/view/simulation-2018/ua" TargetMode="External"/><Relationship Id="rId10" Type="http://schemas.openxmlformats.org/officeDocument/2006/relationships/hyperlink" Target="https://sites.google.com/view/simulation-2018/en" TargetMode="External"/><Relationship Id="rId4" Type="http://schemas.openxmlformats.org/officeDocument/2006/relationships/hyperlink" Target="https://sites.google.com/view/simulation-2018/en" TargetMode="External"/><Relationship Id="rId9" Type="http://schemas.openxmlformats.org/officeDocument/2006/relationships/hyperlink" Target="http://www.ipme.kiev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978</Words>
  <Characters>5580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2018-07-17T13:55:00Z</dcterms:created>
  <dcterms:modified xsi:type="dcterms:W3CDTF">2018-07-17T14:01:00Z</dcterms:modified>
</cp:coreProperties>
</file>