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7" w:rsidRPr="00E22D2F" w:rsidRDefault="00226437" w:rsidP="002264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22D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ЛІЦЕНЗІЙНИЙ ДОГОВІР НА ВИКОРИСТАННЯ ТВОРУ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м. Київ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  <w:t>0</w:t>
      </w:r>
      <w:r w:rsidRPr="00B26BF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7 листопада 2017 р.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Інститут фізіології ім. О.О. Богомольця НАН України як засновник та видавець журналу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«Патологія, реабілітація, адаптація»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(далі за текстом – Ліцензіат),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особі директора академіка НАН України О.О.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Кришталя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що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діє на підставі Статуту, </w:t>
      </w:r>
      <w:r w:rsidRPr="00C379E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ст. 205, 633, 641, 642 Цивільного кодексу України, публікує цей Договір про</w:t>
      </w:r>
      <w:r w:rsidRPr="00B26B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таке: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ВИЗНАЧЕННЯ ТЕРМІНІВ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Терміни, що використовуються в цьому Договорі, вживаються у такому значенні: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7B8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Твір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наукова стаття, яка запропонована Ліцензіаром для публікації в журналі </w:t>
      </w:r>
      <w:r w:rsidRPr="00E22D2F">
        <w:rPr>
          <w:rFonts w:ascii="Times New Roman" w:eastAsia="Times New Roman" w:hAnsi="Times New Roman" w:cs="Times New Roman"/>
          <w:sz w:val="24"/>
          <w:szCs w:val="24"/>
          <w:lang w:eastAsia="uk-UA"/>
        </w:rPr>
        <w:t>«Патологія, реабілітація, адаптація»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7B8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Ліцензіар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автор (автори), якому (яким) належать виключні авторські права на Твір;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7B8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виключна ліцензія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ліцензія, яка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передає Ліцензіату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можлив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ість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використання Твору та видачі ним іншим особам ліцензій на використання даного Твору.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7B8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Сторони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Ліцензіат та Ліцензіар.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Інші терміни, що використовуються в Договорі, визначаються згідно з нормами чинного законодавства України. 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ПРЕДМЕТ ДОГОВОРУ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Ліцензіар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безоплатно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надає Ліцензіатові виключну ліцензію (згідно </w:t>
      </w:r>
      <w:proofErr w:type="spellStart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Creative</w:t>
      </w:r>
      <w:proofErr w:type="spellEnd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Commons</w:t>
      </w:r>
      <w:proofErr w:type="spellEnd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Attribution</w:t>
      </w:r>
      <w:proofErr w:type="spellEnd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4.0 </w:t>
      </w:r>
      <w:proofErr w:type="spellStart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International</w:t>
      </w:r>
      <w:proofErr w:type="spellEnd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CC BY-SA), що дає право на використання Твору Ліцензіара в обумовлених Договором межах.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2.2. За цим Договором передаються права на використання Твору такими способами: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оприлюднення, редагування, адаптування, модифікування, переклад на іншу мову, видання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Твору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умов прийняття його «до друку»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– включення Твору як складової частини до журналів, збірників, монографій тощо;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– розповсюдження Твору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необмеженим накладом у будь-якому вигляді та форматі на різних носіях інформації і будь-якими способами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– подання Твору до загального відома публіки таким чином, що її представники можуть здійснити доступ до Твору з будь-якого місця і у будь-який час за їх власним вибором.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Ліцензія на використання Твору надається Ліцензіату на весь період дії авторського права на зазначений вище Твір і має силу на території всіх країн світу. 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копії Твору, як паперові, так і електронні (включаючи електронні носії інформації, електронні засоби масової інформації, Інтернет та інші мережі передачі даних і бази даних), мають містити інформацію про авторські права Ліцензіата і повне бібліографічне посилання на Твір.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2.5. У разі, якщо рукопис Твору не буде прийнятий до друку протягом 18 місяців (про що Ліцензіару буде повідомлено в письмовій формі) або відкликано Ліцензіаром до прийняття Твору «до друку», цей Договір втрачає силу і анулюється, а авторські права повертаються Ліцензіару.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2.6. Ліцензіар виключно для цілей виконання цього Договору надає для внутрішнього користування Ліцензіата згоду на обробку та використання зазначених у вимогах Ліцензіата до оформлення Твору персональних даних згідно з Законом України «Про захист персональних даних».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АКЦЕПТ ДОГОВОРУ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Для Ліцензіарів, які до моменту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першої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публікації даного Договору на офіційному сайті журналу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Патологія, реабілітація, адаптація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Pr="00B26BF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4" w:history="1"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www.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paread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com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</w:hyperlink>
      <w:r w:rsidRPr="00B26B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та/або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Інституту фізіології ім. О.О. Богомольця НАН України </w:t>
      </w:r>
      <w:r w:rsidRPr="00B26BF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5" w:history="1"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www.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biph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kiev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206B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н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 подавали свій Твір для публікації в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журналі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Патологія, реабілітація, адаптація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», свідоцтвом повного та беззастережного акцепту (прийняття) умов даного Договору є факт передачі Ліцензіаром Твору для публікації в журналі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Патологія, реабілітація, адаптація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» через електронну пошту, або на електронному носії безпосередньо в редакції, або іншим чином. З моменту передачі Твору для публікації в журналі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Патологія, реабілітація, адаптація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» Ліцензіар автоматично приймає умови даного Договору, і Договір вважається укладеним без підписання в кожному окремому випадку. Датою укладання даного Договору в цьому випадку є дата передачі Твору.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Ліцензіарів, які до моменту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першої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публікації даного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з п. 3.1. цього Договору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вже подавали свої Твори для публікації в журналі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Патологія, реабілітація, адаптація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», свідоцтвом повного й беззастережного акцепту (прийняття) умов даного Договору є: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– або </w:t>
      </w:r>
      <w:proofErr w:type="spellStart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незаперечення</w:t>
      </w:r>
      <w:proofErr w:type="spellEnd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проти умов даного Договору (згода через мовчання) протягом 30 календарних днів з моменту публікації даного Договору. Датою укладання даного Договору в цьому випадку вважається дата публікації даного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В іншому випадку (незгода з умовами даного Договору) заперечення має бути надано Ліцензіату в письмовій формі протягом 30 календарних днів з моменту публікації даного Договору;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– або факт передачі Ліцензіаром нового Твору для публікації в журналі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Патологія, реабілітація, адаптація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» через електронну пошту, або на електронному носії безпосередньо в редакції, або іншим чином.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При настанні однієї з цих подій Договір вважається укладеним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стосовно відповідного Твору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 підписання в кожному окремому випадку.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3.3. Ліцензіат на письмову вимогу Ліцензіара надає йому завірену печаткою письмову форму Договору.</w:t>
      </w:r>
    </w:p>
    <w:p w:rsidR="00226437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ПРАВА ТА ОБОВ’ЯЗКИ СТОРІН</w:t>
      </w:r>
    </w:p>
    <w:p w:rsidR="00226437" w:rsidRDefault="00226437" w:rsidP="0022643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3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Ліцензіат підтверджує збереження за Ліцензіаром наступних прав:</w:t>
      </w:r>
    </w:p>
    <w:p w:rsidR="00226437" w:rsidRDefault="00226437" w:rsidP="0022643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авторське немайнове право згідно з чинним законодавством України;</w:t>
      </w:r>
    </w:p>
    <w:p w:rsidR="00226437" w:rsidRDefault="00226437" w:rsidP="0022643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патентні права, права на торгівельні марки і права на будь-які процеси, речовини, матеріали та методи, описані у Творі;</w:t>
      </w:r>
    </w:p>
    <w:p w:rsidR="00226437" w:rsidRDefault="00226437" w:rsidP="0022643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права на виготовлення копій, зокрема електронних, винятково для власного використання Ліцензіаром або його колегами за умови, що копії Твору не будуть використані ними для продажу та для систематичного розповсюдження;</w:t>
      </w:r>
    </w:p>
    <w:p w:rsidR="00226437" w:rsidRPr="00D3735B" w:rsidRDefault="00226437" w:rsidP="0022643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права наступного використання Ліцензіаром всього Твору або будь-яких його частин в оглядах, дисертаційних роботах, книгах, лекціях.</w:t>
      </w:r>
    </w:p>
    <w:p w:rsidR="00226437" w:rsidRPr="005800AF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309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Ліцензіар має право:</w:t>
      </w:r>
      <w:r w:rsidRPr="00FA63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усно або письмово повідомляти Ліцензіата про виявлені недоліки твору та вживати заходи щодо їх усунення;</w:t>
      </w:r>
      <w:r w:rsidRPr="00FA63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у разі використання Твору в порушення норм законодавства у сфері авторського права і суміжних прав та цього Договору заборонити використання Твору (призупинити дію ліцензії за цим Договором) 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цензіатом до усунення порушення;</w:t>
      </w:r>
      <w:r w:rsidRPr="00FA63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з урахуванням вимог законодавства визначити обсяг відомостей, що становлять комерційну таємницю або є конфіденційними, і вимагати від Ліцензіата нерозголошення цих відомостей.</w:t>
      </w:r>
      <w:r w:rsidRPr="00FA63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Ліцензіат має право: </w:t>
      </w:r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на використання Твору способами, зазначеними в пункті 2.2 цього Договору;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t>- встановлювати правила (умови) прийому та опублікування матеріалів журналу</w:t>
      </w:r>
      <w:r w:rsidRPr="00C379EE">
        <w:rPr>
          <w:rFonts w:ascii="Times New Roman" w:eastAsia="Times New Roman" w:hAnsi="Times New Roman" w:cs="Times New Roman"/>
          <w:sz w:val="24"/>
          <w:szCs w:val="24"/>
          <w:lang w:eastAsia="uk-UA"/>
        </w:rPr>
        <w:t>. Виключне право відбору або відхилення матеріалів, що надсилаються до редакції з метою їх опублікування, належить редколегії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журналу</w:t>
      </w:r>
      <w:r w:rsidRPr="00C379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226437" w:rsidRPr="005800AF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робити запити і одержувати необхідну інформацію та документи, що мають відношення до предмету Догов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ору та знаходяться у Ліцензіара;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надання </w:t>
      </w:r>
      <w:proofErr w:type="spellStart"/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субліцензій</w:t>
      </w:r>
      <w:proofErr w:type="spellEnd"/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іншим особам в обсязі наданих йому за цим договором прав у визначеній Договором сфері.</w:t>
      </w:r>
      <w:r w:rsidRPr="005800A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131CC">
        <w:rPr>
          <w:rFonts w:ascii="Times New Roman" w:eastAsia="Times New Roman" w:hAnsi="Times New Roman" w:cs="Times New Roman"/>
          <w:sz w:val="24"/>
          <w:szCs w:val="24"/>
          <w:lang w:eastAsia="uk-UA"/>
        </w:rPr>
        <w:t>4.4. Ліцензіар гарантує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що: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 Твір не був раніше опублікований і не буде надрукований будь-де до його публікації Ліцензіатом, а також те, що авторські права на його публікацію не передавались іншим видавцям;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Твір є оригінальною роботою Ліцензіара і не є копією будь-якою іншої роботи ні в цілому, ні в його частинах, без зазначення такого запозичення як цитування;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ним одержано всі необхідні дозволи на використання у Творі матеріалів, які охороняються авторським правом;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використання Ліцензіатом авторських прав, набутих внаслідок цього Договору, не спричинить порушення авторських прав будь-яких осіб та організацій, а також не призведе до розголошення секретних або конфіденційних відомостей.</w:t>
      </w:r>
    </w:p>
    <w:p w:rsidR="00226437" w:rsidRPr="007B7B82" w:rsidRDefault="00226437" w:rsidP="0022643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Ліцензіар зобов’язаний: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н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адати Ліцензіату у використання Твір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ідповідно до запиту Ліцензіата своєчасно забезпечувати його інформацією та документами, що стосуються предмета Договору і необхідні для виконання умов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ідповідно до запиту Ліцензіата брати участь у проведенні дій та процедур, необхідних для виконання умов Договору, які вимагають такої участі з боку Ліцензіара.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4.6.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Ліцензіат зобов’язаний: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икористовувати Твір на умовах, визначених цим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н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е розголошувати будь-які відомості, які складають комерційну таємницю або є конфіденційною інформацією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д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отримуватися особистих немайнових прав Ліцензіара.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6. ПОЧАТОК ТА СТРОК ДІЇ ДОГОВОРУ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6.1. Дата укладання Договору (акцепту) визначається відповідно до ст. 3 цього Договору.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6.2. Договір укладається на термін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чинності авторського права на Твір. Відносини, що неврегульовані цим Договором, регулюються чинним законодавством України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6.3. Цей договір опубліковано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п. 3.1. цього Договору 0</w:t>
      </w:r>
      <w:r w:rsidRPr="006A16B1">
        <w:rPr>
          <w:rFonts w:ascii="Times New Roman" w:eastAsia="Times New Roman" w:hAnsi="Times New Roman" w:cs="Times New Roman"/>
          <w:sz w:val="24"/>
          <w:szCs w:val="24"/>
          <w:lang w:eastAsia="uk-UA"/>
        </w:rPr>
        <w:t>7 листопада 2017 р.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ВІДПОВІДАЛЬНІСТЬ СТОРІН ДОГОВОРУ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7.1. Ліцензіар заявляє, що на момент підписання цього Договору йому нічого не відомо про права інших осіб, які б могли бути порушені наданням цієї ліцензії.</w:t>
      </w:r>
    </w:p>
    <w:p w:rsidR="00226437" w:rsidRPr="007B7B82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7.2. </w:t>
      </w:r>
      <w:r w:rsidRPr="006A16B1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Ліцензіат не несе відповідальність за неправдиву інформацію, надану Ліцензіаром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6A16B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випадку невиконання чи неналежного виконання Ліцензіатом зобов’язань, що передбачені цим Договором, Ліцензіар має право призупинити виконання своїх зобов’язань по Договору.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випадку систематичного порушення Ліцензіатом умов Договору щодо своїх зобов’язань, Ліцензіар має право розірвати Договір в односторонньому порядку, письмово повідомивши про це Ліцензіата не менше, ніж за 30 календарних днів. 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ВИРІШЕННЯ СПОРІВ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8.1. Сторони зобов’язуються вирішувати будь-який спір шляхом переговорів. 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8.2. У разі неможливості вирішення спору шляхом переговорів, спір може бути передано для вирішення у судовому порядку.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ФОРС-МАЖОРНІ ОБСТАВИНИ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9.1. Сторони не несуть відповідальності за невиконання або неналежне виконання умов Договору за умов виникнення форс-мажорних обставин.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9.2. По завершенні таких обставин Сторона, яка не виконала свої зобов’язання за Договором, повинна виконати їх у терміни, на які було призупине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 виконання зобов’язань. </w:t>
      </w:r>
    </w:p>
    <w:p w:rsidR="00226437" w:rsidRPr="007B7B82" w:rsidRDefault="00226437" w:rsidP="002264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10. ІНШІ УМОВИ</w:t>
      </w:r>
    </w:p>
    <w:p w:rsidR="00226437" w:rsidRPr="007B7B82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10.1. Будь-які зміни і доповнення до цього Договору дійсні за умови, що вони вчинені у письмовій формі та підписані Сторонами.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. З усіх питань, не передбачених цим Договором, Сторони керуються чинним законодавством України.</w:t>
      </w:r>
    </w:p>
    <w:p w:rsidR="00226437" w:rsidRPr="007B7B82" w:rsidRDefault="00226437" w:rsidP="002264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ЛІЦЕНЗІАТ: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фізіології ім. О.О. Богомольця НАН України</w:t>
      </w:r>
    </w:p>
    <w:p w:rsidR="00226437" w:rsidRDefault="00226437" w:rsidP="0022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Богомольця, 4, 01024, Київ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, Україна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Тел.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044)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256-2491</w:t>
      </w: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e-</w:t>
      </w:r>
      <w:proofErr w:type="spellStart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Pr="006D40F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paread</w:t>
        </w:r>
        <w:r w:rsidRPr="00DA73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@</w:t>
        </w:r>
        <w:r w:rsidRPr="006D40F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gmail</w:t>
        </w:r>
        <w:r w:rsidRPr="00DA73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.</w:t>
        </w:r>
        <w:r w:rsidRPr="006D40F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</w:t>
      </w:r>
      <w:hyperlink r:id="rId7" w:history="1">
        <w:r w:rsidRPr="006D40F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redactmhar@gmail.com</w:t>
        </w:r>
      </w:hyperlink>
    </w:p>
    <w:p w:rsidR="00226437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B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</w:t>
      </w:r>
    </w:p>
    <w:p w:rsidR="00226437" w:rsidRPr="0037310C" w:rsidRDefault="00226437" w:rsidP="0022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академік НАН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О.О. Кришталь</w:t>
      </w:r>
    </w:p>
    <w:p w:rsidR="00383F07" w:rsidRDefault="00383F07"/>
    <w:sectPr w:rsidR="00383F07" w:rsidSect="00E50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437"/>
    <w:rsid w:val="00176F89"/>
    <w:rsid w:val="00177327"/>
    <w:rsid w:val="00200F43"/>
    <w:rsid w:val="00226437"/>
    <w:rsid w:val="00383F07"/>
    <w:rsid w:val="00682BEB"/>
    <w:rsid w:val="00F6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actm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ead@gmail.com" TargetMode="External"/><Relationship Id="rId5" Type="http://schemas.openxmlformats.org/officeDocument/2006/relationships/hyperlink" Target="http://www.biph.kiev.ua" TargetMode="External"/><Relationship Id="rId4" Type="http://schemas.openxmlformats.org/officeDocument/2006/relationships/hyperlink" Target="http://www.paread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6450</Words>
  <Characters>3677</Characters>
  <Application>Microsoft Office Word</Application>
  <DocSecurity>0</DocSecurity>
  <Lines>30</Lines>
  <Paragraphs>20</Paragraphs>
  <ScaleCrop>false</ScaleCrop>
  <Company>Reanimator Extreme Edition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2017-11-23T15:48:00Z</dcterms:created>
  <dcterms:modified xsi:type="dcterms:W3CDTF">2017-11-23T15:48:00Z</dcterms:modified>
</cp:coreProperties>
</file>