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5036"/>
      </w:tblGrid>
      <w:tr w:rsidR="00BB2E89" w:rsidRPr="00106890" w:rsidTr="00BB2E89">
        <w:trPr>
          <w:trHeight w:val="66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06E4C" w:rsidRDefault="00BB2E89" w:rsidP="00106E4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ru-RU" w:eastAsia="ru-RU"/>
              </w:rPr>
            </w:pPr>
            <w:r w:rsidRPr="00106E4C">
              <w:rPr>
                <w:rFonts w:eastAsia="Times New Roman" w:cs="Times New Roman"/>
                <w:b/>
                <w:bCs/>
                <w:color w:val="000000"/>
                <w:sz w:val="22"/>
                <w:lang w:val="ru-RU" w:eastAsia="ru-RU"/>
              </w:rPr>
              <w:t xml:space="preserve">ОГОЛОШЕННЯ про передачу в </w:t>
            </w:r>
            <w:proofErr w:type="spellStart"/>
            <w:r w:rsidRPr="00106E4C">
              <w:rPr>
                <w:rFonts w:eastAsia="Times New Roman" w:cs="Times New Roman"/>
                <w:b/>
                <w:bCs/>
                <w:color w:val="000000"/>
                <w:sz w:val="22"/>
                <w:lang w:val="ru-RU" w:eastAsia="ru-RU"/>
              </w:rPr>
              <w:t>оренду</w:t>
            </w:r>
            <w:proofErr w:type="spellEnd"/>
            <w:r w:rsidRPr="00106E4C">
              <w:rPr>
                <w:rFonts w:eastAsia="Times New Roman" w:cs="Times New Roman"/>
                <w:b/>
                <w:bCs/>
                <w:color w:val="000000"/>
                <w:sz w:val="22"/>
                <w:lang w:val="ru-RU" w:eastAsia="ru-RU"/>
              </w:rPr>
              <w:t xml:space="preserve"> через </w:t>
            </w:r>
            <w:proofErr w:type="spellStart"/>
            <w:r w:rsidRPr="00106E4C">
              <w:rPr>
                <w:rFonts w:eastAsia="Times New Roman" w:cs="Times New Roman"/>
                <w:b/>
                <w:bCs/>
                <w:color w:val="000000"/>
                <w:sz w:val="22"/>
                <w:lang w:val="ru-RU" w:eastAsia="ru-RU"/>
              </w:rPr>
              <w:t>аукціон</w:t>
            </w:r>
            <w:proofErr w:type="spellEnd"/>
            <w:r w:rsidRPr="00106E4C">
              <w:rPr>
                <w:rFonts w:eastAsia="Times New Roman" w:cs="Times New Roman"/>
                <w:b/>
                <w:bCs/>
                <w:color w:val="000000"/>
                <w:sz w:val="22"/>
                <w:lang w:val="ru-RU" w:eastAsia="ru-RU"/>
              </w:rPr>
              <w:t xml:space="preserve"> </w:t>
            </w:r>
          </w:p>
          <w:p w:rsidR="00106E4C" w:rsidRDefault="00BB2E89" w:rsidP="00106E4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ru-RU" w:eastAsia="ru-RU"/>
              </w:rPr>
            </w:pPr>
            <w:proofErr w:type="spellStart"/>
            <w:r w:rsidRPr="00106E4C">
              <w:rPr>
                <w:rFonts w:eastAsia="Times New Roman" w:cs="Times New Roman"/>
                <w:b/>
                <w:bCs/>
                <w:color w:val="000000"/>
                <w:sz w:val="22"/>
                <w:lang w:val="ru-RU" w:eastAsia="ru-RU"/>
              </w:rPr>
              <w:t>нерухоме</w:t>
            </w:r>
            <w:proofErr w:type="spellEnd"/>
            <w:r w:rsidRPr="00106E4C">
              <w:rPr>
                <w:rFonts w:eastAsia="Times New Roman" w:cs="Times New Roman"/>
                <w:b/>
                <w:bCs/>
                <w:color w:val="000000"/>
                <w:sz w:val="22"/>
                <w:lang w:val="ru-RU" w:eastAsia="ru-RU"/>
              </w:rPr>
              <w:t xml:space="preserve"> </w:t>
            </w:r>
            <w:proofErr w:type="spellStart"/>
            <w:r w:rsidRPr="00106E4C">
              <w:rPr>
                <w:rFonts w:eastAsia="Times New Roman" w:cs="Times New Roman"/>
                <w:b/>
                <w:bCs/>
                <w:color w:val="000000"/>
                <w:sz w:val="22"/>
                <w:lang w:val="ru-RU" w:eastAsia="ru-RU"/>
              </w:rPr>
              <w:t>майно</w:t>
            </w:r>
            <w:proofErr w:type="spellEnd"/>
            <w:r w:rsidRPr="00106E4C">
              <w:rPr>
                <w:rFonts w:eastAsia="Times New Roman" w:cs="Times New Roman"/>
                <w:b/>
                <w:bCs/>
                <w:color w:val="000000"/>
                <w:sz w:val="22"/>
                <w:lang w:val="ru-RU" w:eastAsia="ru-RU"/>
              </w:rPr>
              <w:t xml:space="preserve"> </w:t>
            </w:r>
            <w:proofErr w:type="spellStart"/>
            <w:r w:rsidRPr="00106E4C">
              <w:rPr>
                <w:rFonts w:eastAsia="Times New Roman" w:cs="Times New Roman"/>
                <w:b/>
                <w:bCs/>
                <w:color w:val="000000"/>
                <w:sz w:val="22"/>
                <w:lang w:val="ru-RU" w:eastAsia="ru-RU"/>
              </w:rPr>
              <w:t>відповідно</w:t>
            </w:r>
            <w:proofErr w:type="spellEnd"/>
            <w:r w:rsidRPr="00106E4C">
              <w:rPr>
                <w:rFonts w:eastAsia="Times New Roman" w:cs="Times New Roman"/>
                <w:b/>
                <w:bCs/>
                <w:color w:val="000000"/>
                <w:sz w:val="22"/>
                <w:lang w:val="ru-RU" w:eastAsia="ru-RU"/>
              </w:rPr>
              <w:t xml:space="preserve"> до </w:t>
            </w:r>
            <w:proofErr w:type="spellStart"/>
            <w:r w:rsidRPr="00106E4C">
              <w:rPr>
                <w:rFonts w:eastAsia="Times New Roman" w:cs="Times New Roman"/>
                <w:b/>
                <w:bCs/>
                <w:color w:val="000000"/>
                <w:sz w:val="22"/>
                <w:lang w:val="ru-RU" w:eastAsia="ru-RU"/>
              </w:rPr>
              <w:t>Переліку</w:t>
            </w:r>
            <w:proofErr w:type="spellEnd"/>
            <w:r w:rsidRPr="00106E4C">
              <w:rPr>
                <w:rFonts w:eastAsia="Times New Roman" w:cs="Times New Roman"/>
                <w:b/>
                <w:bCs/>
                <w:color w:val="000000"/>
                <w:sz w:val="22"/>
                <w:lang w:val="ru-RU" w:eastAsia="ru-RU"/>
              </w:rPr>
              <w:t xml:space="preserve"> </w:t>
            </w:r>
            <w:proofErr w:type="spellStart"/>
            <w:r w:rsidRPr="00106E4C">
              <w:rPr>
                <w:rFonts w:eastAsia="Times New Roman" w:cs="Times New Roman"/>
                <w:b/>
                <w:bCs/>
                <w:color w:val="000000"/>
                <w:sz w:val="22"/>
                <w:lang w:val="ru-RU" w:eastAsia="ru-RU"/>
              </w:rPr>
              <w:t>нерухомого</w:t>
            </w:r>
            <w:proofErr w:type="spellEnd"/>
            <w:r w:rsidRPr="00106E4C">
              <w:rPr>
                <w:rFonts w:eastAsia="Times New Roman" w:cs="Times New Roman"/>
                <w:b/>
                <w:bCs/>
                <w:color w:val="000000"/>
                <w:sz w:val="22"/>
                <w:lang w:val="ru-RU" w:eastAsia="ru-RU"/>
              </w:rPr>
              <w:t xml:space="preserve"> державного майна,</w:t>
            </w:r>
            <w:r w:rsidR="00106E4C" w:rsidRPr="00106E4C">
              <w:rPr>
                <w:rFonts w:eastAsia="Times New Roman" w:cs="Times New Roman"/>
                <w:b/>
                <w:bCs/>
                <w:color w:val="000000"/>
                <w:sz w:val="22"/>
                <w:lang w:val="ru-RU" w:eastAsia="ru-RU"/>
              </w:rPr>
              <w:t xml:space="preserve"> </w:t>
            </w:r>
          </w:p>
          <w:p w:rsidR="00BB2E89" w:rsidRPr="00106E4C" w:rsidRDefault="00BB2E89" w:rsidP="00106E4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ru-RU" w:eastAsia="ru-RU"/>
              </w:rPr>
            </w:pPr>
            <w:r w:rsidRPr="00106E4C">
              <w:rPr>
                <w:rFonts w:eastAsia="Times New Roman" w:cs="Times New Roman"/>
                <w:b/>
                <w:bCs/>
                <w:color w:val="000000"/>
                <w:sz w:val="22"/>
                <w:lang w:val="ru-RU" w:eastAsia="ru-RU"/>
              </w:rPr>
              <w:t xml:space="preserve"> </w:t>
            </w:r>
            <w:proofErr w:type="spellStart"/>
            <w:r w:rsidRPr="00106E4C">
              <w:rPr>
                <w:rFonts w:eastAsia="Times New Roman" w:cs="Times New Roman"/>
                <w:b/>
                <w:bCs/>
                <w:color w:val="000000"/>
                <w:sz w:val="22"/>
                <w:lang w:val="ru-RU" w:eastAsia="ru-RU"/>
              </w:rPr>
              <w:t>щодо</w:t>
            </w:r>
            <w:proofErr w:type="spellEnd"/>
            <w:r w:rsidRPr="00106E4C">
              <w:rPr>
                <w:rFonts w:eastAsia="Times New Roman" w:cs="Times New Roman"/>
                <w:b/>
                <w:bCs/>
                <w:color w:val="000000"/>
                <w:sz w:val="22"/>
                <w:lang w:val="ru-RU" w:eastAsia="ru-RU"/>
              </w:rPr>
              <w:t xml:space="preserve"> </w:t>
            </w:r>
            <w:proofErr w:type="spellStart"/>
            <w:r w:rsidRPr="00106E4C">
              <w:rPr>
                <w:rFonts w:eastAsia="Times New Roman" w:cs="Times New Roman"/>
                <w:b/>
                <w:bCs/>
                <w:color w:val="000000"/>
                <w:sz w:val="22"/>
                <w:lang w:val="ru-RU" w:eastAsia="ru-RU"/>
              </w:rPr>
              <w:t>якого</w:t>
            </w:r>
            <w:proofErr w:type="spellEnd"/>
            <w:r w:rsidRPr="00106E4C">
              <w:rPr>
                <w:rFonts w:eastAsia="Times New Roman" w:cs="Times New Roman"/>
                <w:b/>
                <w:bCs/>
                <w:color w:val="000000"/>
                <w:sz w:val="22"/>
                <w:lang w:val="ru-RU" w:eastAsia="ru-RU"/>
              </w:rPr>
              <w:t xml:space="preserve"> </w:t>
            </w:r>
            <w:proofErr w:type="spellStart"/>
            <w:r w:rsidRPr="00106E4C">
              <w:rPr>
                <w:rFonts w:eastAsia="Times New Roman" w:cs="Times New Roman"/>
                <w:b/>
                <w:bCs/>
                <w:color w:val="000000"/>
                <w:sz w:val="22"/>
                <w:lang w:val="ru-RU" w:eastAsia="ru-RU"/>
              </w:rPr>
              <w:t>прийнято</w:t>
            </w:r>
            <w:proofErr w:type="spellEnd"/>
            <w:r w:rsidRPr="00106E4C">
              <w:rPr>
                <w:rFonts w:eastAsia="Times New Roman" w:cs="Times New Roman"/>
                <w:b/>
                <w:bCs/>
                <w:color w:val="000000"/>
                <w:sz w:val="22"/>
                <w:lang w:val="ru-RU" w:eastAsia="ru-RU"/>
              </w:rPr>
              <w:t xml:space="preserve"> </w:t>
            </w:r>
            <w:proofErr w:type="spellStart"/>
            <w:r w:rsidRPr="00106E4C">
              <w:rPr>
                <w:rFonts w:eastAsia="Times New Roman" w:cs="Times New Roman"/>
                <w:b/>
                <w:bCs/>
                <w:color w:val="000000"/>
                <w:sz w:val="22"/>
                <w:lang w:val="ru-RU" w:eastAsia="ru-RU"/>
              </w:rPr>
              <w:t>рішення</w:t>
            </w:r>
            <w:proofErr w:type="spellEnd"/>
            <w:r w:rsidRPr="00106E4C">
              <w:rPr>
                <w:rFonts w:eastAsia="Times New Roman" w:cs="Times New Roman"/>
                <w:b/>
                <w:bCs/>
                <w:color w:val="000000"/>
                <w:sz w:val="22"/>
                <w:lang w:val="ru-RU" w:eastAsia="ru-RU"/>
              </w:rPr>
              <w:t xml:space="preserve"> про передачу в </w:t>
            </w:r>
            <w:proofErr w:type="spellStart"/>
            <w:r w:rsidRPr="00106E4C">
              <w:rPr>
                <w:rFonts w:eastAsia="Times New Roman" w:cs="Times New Roman"/>
                <w:b/>
                <w:bCs/>
                <w:color w:val="000000"/>
                <w:sz w:val="22"/>
                <w:lang w:val="ru-RU" w:eastAsia="ru-RU"/>
              </w:rPr>
              <w:t>оренду</w:t>
            </w:r>
            <w:proofErr w:type="spellEnd"/>
            <w:r w:rsidRPr="00106E4C">
              <w:rPr>
                <w:rFonts w:eastAsia="Times New Roman" w:cs="Times New Roman"/>
                <w:b/>
                <w:bCs/>
                <w:color w:val="000000"/>
                <w:sz w:val="22"/>
                <w:lang w:val="ru-RU" w:eastAsia="ru-RU"/>
              </w:rPr>
              <w:t xml:space="preserve"> на </w:t>
            </w:r>
            <w:proofErr w:type="spellStart"/>
            <w:r w:rsidRPr="00106E4C">
              <w:rPr>
                <w:rFonts w:eastAsia="Times New Roman" w:cs="Times New Roman"/>
                <w:b/>
                <w:bCs/>
                <w:color w:val="000000"/>
                <w:sz w:val="22"/>
                <w:lang w:val="ru-RU" w:eastAsia="ru-RU"/>
              </w:rPr>
              <w:t>аукціоні</w:t>
            </w:r>
            <w:proofErr w:type="spellEnd"/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Введіть</w:t>
            </w:r>
            <w:proofErr w:type="spellEnd"/>
            <w:r w:rsidRPr="001068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ключ </w:t>
            </w:r>
            <w:proofErr w:type="spellStart"/>
            <w:r w:rsidRPr="001068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об'єкта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B2E89" w:rsidRPr="002B15D4" w:rsidTr="00BB2E8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аукціону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2B15D4" w:rsidRDefault="00BB2E89" w:rsidP="005F28F0">
            <w:pPr>
              <w:spacing w:after="0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Оренда</w:t>
            </w:r>
            <w:proofErr w:type="spellEnd"/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частини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вбудованого нежитлового приміщення технічного поверху Головного адміністративного корпусу (літ «А3»),загальною площею 5,2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та частини даху Головного адміністративного корпусу (літ «А3») для розміщення 4 антен.</w:t>
            </w:r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Повне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орендодавця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Інститут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фізіології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ім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О.Богомольця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НАН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Адреса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орендодавця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ru-RU" w:eastAsia="ru-RU"/>
              </w:rPr>
            </w:pPr>
            <w:proofErr w:type="spellStart"/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, 0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1024</w:t>
            </w:r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, м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Київ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вул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Богомольця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, буд.4</w:t>
            </w:r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Повне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балансоутримувача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Інститут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фізіології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ім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О.Богомольця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НАН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Код за ЄДРПОУ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балансоутримувача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>05417093</w:t>
            </w:r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Адреса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балансоутримувача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ru-RU" w:eastAsia="ru-RU"/>
              </w:rPr>
            </w:pPr>
            <w:proofErr w:type="spellStart"/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, 0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1024</w:t>
            </w:r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, м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Київ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вул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Богомольця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, буд.4</w:t>
            </w:r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об'єкта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частина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вбудованого нежитлового приміщення технічного поверху Головного адміністративного корпусу (літ «А3») та частини даху Головного адміністративного корпусу (літ «А3»)</w:t>
            </w:r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Тип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переліку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Перелік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першого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типу</w:t>
            </w:r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Залишкова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балансова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вартість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255 246,82</w:t>
            </w:r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Первісна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балансова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вартість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256 497,00</w:t>
            </w:r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Тип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об’єкта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нерухоме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майно</w:t>
            </w:r>
            <w:proofErr w:type="spellEnd"/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Фотографічне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зображення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майна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ru-RU" w:eastAsia="ru-RU"/>
              </w:rPr>
            </w:pPr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Місцезнаходження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об’єкта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0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1024</w:t>
            </w:r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, м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Київ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Печерський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район, 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вул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Богомольця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, буд.4</w:t>
            </w:r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Загальна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площа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об’єкта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9,2</w:t>
            </w:r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Корисна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площа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об’єкта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9,2</w:t>
            </w:r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Характеристика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об’єкта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інше</w:t>
            </w:r>
            <w:proofErr w:type="spellEnd"/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Поверховий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план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об’єкта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ru-RU" w:eastAsia="ru-RU"/>
              </w:rPr>
            </w:pPr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Дата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рішення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орендодавця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про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включення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Переліку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першого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типу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15.03.2021</w:t>
            </w:r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Номер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рішення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орендодавця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про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включення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Переліку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першого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типу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Наказ № 31  </w:t>
            </w:r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Технічний</w:t>
            </w:r>
            <w:proofErr w:type="spellEnd"/>
            <w:r w:rsidRPr="001068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стан </w:t>
            </w:r>
            <w:proofErr w:type="spellStart"/>
            <w:r w:rsidRPr="001068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об'єкта</w:t>
            </w:r>
            <w:proofErr w:type="spellEnd"/>
            <w:r w:rsidRPr="001068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оренди</w:t>
            </w:r>
            <w:proofErr w:type="spellEnd"/>
            <w:r w:rsidRPr="001068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1068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інформація</w:t>
            </w:r>
            <w:proofErr w:type="spellEnd"/>
            <w:r w:rsidRPr="001068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про </w:t>
            </w:r>
            <w:proofErr w:type="spellStart"/>
            <w:r w:rsidRPr="001068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сплату</w:t>
            </w:r>
            <w:proofErr w:type="spellEnd"/>
            <w:r w:rsidRPr="001068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комунальних</w:t>
            </w:r>
            <w:proofErr w:type="spellEnd"/>
            <w:r w:rsidRPr="001068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послуг</w:t>
            </w:r>
            <w:proofErr w:type="spellEnd"/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Технічний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стан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об'єкта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задовільний</w:t>
            </w:r>
            <w:proofErr w:type="spellEnd"/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Інформація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про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наявність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окремих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особових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рахунків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об’єкт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оренди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відкритих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постачальниками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комунальних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послуг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компенсація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орендарем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балансоутримувачу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витрат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 оплату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комунальних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послуг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і земельного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податку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(плати за землю)</w:t>
            </w:r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Чи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приєднаний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об'єкт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оренди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електромережі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так</w:t>
            </w:r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Потужність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електромережі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(кВт)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Ступінь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потужності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електромережі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понад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50кВт</w:t>
            </w:r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Водозабезпечення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є</w:t>
            </w:r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Каналізація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є</w:t>
            </w:r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Газифікація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немає</w:t>
            </w:r>
            <w:proofErr w:type="spellEnd"/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Опалення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централізоване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зовнішніх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мереж)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є</w:t>
            </w:r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Опалення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автономне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Немає</w:t>
            </w:r>
            <w:proofErr w:type="spellEnd"/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Лічильник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 тепло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немає</w:t>
            </w:r>
            <w:proofErr w:type="spellEnd"/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Вентиляція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є</w:t>
            </w:r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Кондиціонування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немає</w:t>
            </w:r>
            <w:proofErr w:type="spellEnd"/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Телекомунікації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телефонізація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немає</w:t>
            </w:r>
            <w:proofErr w:type="spellEnd"/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Телекомунікації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телебачення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немає</w:t>
            </w:r>
            <w:proofErr w:type="spellEnd"/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Телекомунікації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Інтернет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є</w:t>
            </w:r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Ліфт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немає</w:t>
            </w:r>
            <w:proofErr w:type="spellEnd"/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Охоронна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сигналізація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немає</w:t>
            </w:r>
            <w:proofErr w:type="spellEnd"/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Пожежна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сигналізація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немає</w:t>
            </w:r>
            <w:proofErr w:type="spellEnd"/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Умови</w:t>
            </w:r>
            <w:proofErr w:type="spellEnd"/>
            <w:r w:rsidRPr="001068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1068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додаткові</w:t>
            </w:r>
            <w:proofErr w:type="spellEnd"/>
            <w:r w:rsidRPr="001068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умови</w:t>
            </w:r>
            <w:proofErr w:type="spellEnd"/>
            <w:r w:rsidRPr="001068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оренди</w:t>
            </w:r>
            <w:proofErr w:type="spellEnd"/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Строк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5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років</w:t>
            </w:r>
            <w:proofErr w:type="spellEnd"/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Стартова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орендна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плата без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урахування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ПДВ – для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електронного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аукціону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2 552,47</w:t>
            </w:r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Стартова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орендна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плата без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урахування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ПДВ – для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електронного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аукціону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зниженням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стартової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ціни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1 276,23</w:t>
            </w:r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Стартова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орендна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плата без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урахування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ПДВ – для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електронного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аукціону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 методом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покрокового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зниження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стартової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орендної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плати та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подальшого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подання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цінових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пропозицій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1 276,23</w:t>
            </w:r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Цільове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об’єкта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оренди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можна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використовувати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майно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 будь-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яким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призначенням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є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обмеження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використанні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Без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обмежень</w:t>
            </w:r>
            <w:proofErr w:type="spellEnd"/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Наявність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рішення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про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затвердження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додаткових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умов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ні</w:t>
            </w:r>
            <w:proofErr w:type="spellEnd"/>
          </w:p>
        </w:tc>
      </w:tr>
      <w:tr w:rsidR="00BB2E89" w:rsidRPr="009179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Письмова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згода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 передачу майна в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суборенду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відповідно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до п.169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BB2E89" w:rsidRDefault="00BB2E89" w:rsidP="005F28F0">
            <w:pPr>
              <w:spacing w:after="0"/>
              <w:rPr>
                <w:rFonts w:eastAsia="Times New Roman" w:cs="Times New Roman"/>
                <w:color w:val="EA4335"/>
                <w:sz w:val="20"/>
                <w:szCs w:val="20"/>
                <w:lang w:eastAsia="ru-RU"/>
              </w:rPr>
            </w:pPr>
            <w:r w:rsidRPr="00BB2E89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</w:t>
            </w:r>
            <w:r w:rsidRPr="00BB2E89">
              <w:rPr>
                <w:rFonts w:eastAsia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Вимоги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орендаря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Потенційний</w:t>
            </w:r>
            <w:proofErr w:type="spellEnd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орендар</w:t>
            </w:r>
            <w:proofErr w:type="spellEnd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повинен </w:t>
            </w:r>
            <w:proofErr w:type="spellStart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відповідати</w:t>
            </w:r>
            <w:proofErr w:type="spellEnd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вимогам</w:t>
            </w:r>
            <w:proofErr w:type="spellEnd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до особи </w:t>
            </w:r>
            <w:proofErr w:type="spellStart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орендаря</w:t>
            </w:r>
            <w:proofErr w:type="spellEnd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визначеним</w:t>
            </w:r>
            <w:proofErr w:type="spellEnd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>статтею</w:t>
            </w:r>
            <w:proofErr w:type="spellEnd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4 Закону </w:t>
            </w:r>
            <w:proofErr w:type="spellStart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«Про </w:t>
            </w:r>
            <w:proofErr w:type="spellStart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оренду</w:t>
            </w:r>
            <w:proofErr w:type="spellEnd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державного та </w:t>
            </w:r>
            <w:proofErr w:type="spellStart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комунального</w:t>
            </w:r>
            <w:proofErr w:type="spellEnd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майна».</w:t>
            </w:r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Контактні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дані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(номер телефону і адреса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електронної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пошти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працівника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балансоутримувача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звернень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про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ознайомлення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об’єктом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B2E89" w:rsidRDefault="00BB2E89" w:rsidP="005F28F0">
            <w:pPr>
              <w:spacing w:after="0"/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Звернення</w:t>
            </w:r>
            <w:proofErr w:type="spellEnd"/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про </w:t>
            </w:r>
            <w:proofErr w:type="spellStart"/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ознайомлення</w:t>
            </w:r>
            <w:proofErr w:type="spellEnd"/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об’єктом</w:t>
            </w:r>
            <w:proofErr w:type="spellEnd"/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оренди</w:t>
            </w:r>
            <w:proofErr w:type="spellEnd"/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понеділка</w:t>
            </w:r>
            <w:proofErr w:type="spellEnd"/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по </w:t>
            </w:r>
            <w:proofErr w:type="spellStart"/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четвер</w:t>
            </w:r>
            <w:proofErr w:type="spellEnd"/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:00 до 1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:00, </w:t>
            </w:r>
            <w:proofErr w:type="spellStart"/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п’ятниця</w:t>
            </w:r>
            <w:proofErr w:type="spellEnd"/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:00 до 1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:45 (</w:t>
            </w:r>
            <w:proofErr w:type="spellStart"/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обідня</w:t>
            </w:r>
            <w:proofErr w:type="spellEnd"/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перерва</w:t>
            </w:r>
            <w:proofErr w:type="spellEnd"/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з 13:00 по 13:45).</w:t>
            </w:r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Потрібна</w:t>
            </w:r>
            <w:proofErr w:type="spellEnd"/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попередня</w:t>
            </w:r>
            <w:proofErr w:type="spellEnd"/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заявка</w:t>
            </w:r>
          </w:p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Консультації</w:t>
            </w:r>
            <w:proofErr w:type="spellEnd"/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щодо</w:t>
            </w:r>
            <w:proofErr w:type="spellEnd"/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о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знайомлення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та час </w:t>
            </w:r>
            <w:proofErr w:type="spellStart"/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відвідування</w:t>
            </w:r>
            <w:proofErr w:type="spellEnd"/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об’єкта</w:t>
            </w:r>
            <w:proofErr w:type="spellEnd"/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можна</w:t>
            </w:r>
            <w:proofErr w:type="spellEnd"/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отримати</w:t>
            </w:r>
            <w:proofErr w:type="spellEnd"/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за телефоном: </w:t>
            </w:r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br/>
              <w:t>044-2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2558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Разбейкова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Ніна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Анатоліївна</w:t>
            </w:r>
            <w:proofErr w:type="spellEnd"/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br/>
            </w:r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Інформація</w:t>
            </w:r>
            <w:proofErr w:type="spellEnd"/>
            <w:r w:rsidRPr="001068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про </w:t>
            </w:r>
            <w:proofErr w:type="spellStart"/>
            <w:r w:rsidRPr="001068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аукціон</w:t>
            </w:r>
            <w:proofErr w:type="spellEnd"/>
            <w:r w:rsidRPr="001068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1068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його</w:t>
            </w:r>
            <w:proofErr w:type="spellEnd"/>
            <w:r w:rsidRPr="001068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умови</w:t>
            </w:r>
            <w:proofErr w:type="spellEnd"/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Дата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аукціону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B0175">
            <w:pPr>
              <w:spacing w:after="0"/>
              <w:rPr>
                <w:rFonts w:eastAsia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Дата </w:t>
            </w:r>
            <w:proofErr w:type="spellStart"/>
            <w:proofErr w:type="gramStart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аукціону</w:t>
            </w:r>
            <w:proofErr w:type="spellEnd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>2</w:t>
            </w:r>
            <w:r w:rsidR="005B0175" w:rsidRPr="004F73A6">
              <w:rPr>
                <w:rFonts w:eastAsia="Times New Roman" w:cs="Times New Roman"/>
                <w:sz w:val="20"/>
                <w:szCs w:val="20"/>
                <w:lang w:val="ru-RU" w:eastAsia="ru-RU"/>
              </w:rPr>
              <w:t>2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>квітня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2021</w:t>
            </w:r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року. Час </w:t>
            </w:r>
            <w:proofErr w:type="spellStart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аукціону</w:t>
            </w:r>
            <w:proofErr w:type="spellEnd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встановлюється</w:t>
            </w:r>
            <w:proofErr w:type="spellEnd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електронною</w:t>
            </w:r>
            <w:proofErr w:type="spellEnd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торговою системою </w:t>
            </w:r>
            <w:proofErr w:type="spellStart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відповідно</w:t>
            </w:r>
            <w:proofErr w:type="spellEnd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вимог</w:t>
            </w:r>
            <w:proofErr w:type="spellEnd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Порядку </w:t>
            </w:r>
            <w:proofErr w:type="spellStart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електронних</w:t>
            </w:r>
            <w:proofErr w:type="spellEnd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аукціонів</w:t>
            </w:r>
            <w:proofErr w:type="spellEnd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Спосіб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аукціону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FF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Електронний</w:t>
            </w:r>
            <w:proofErr w:type="spellEnd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аукціон</w:t>
            </w:r>
            <w:proofErr w:type="spellEnd"/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Кінцевий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строк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подання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заяви на участь в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аукціоні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BB2E89" w:rsidRDefault="00BB2E89" w:rsidP="005F28F0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Кінцевий</w:t>
            </w:r>
            <w:proofErr w:type="spellEnd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строк </w:t>
            </w:r>
            <w:proofErr w:type="spellStart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под</w:t>
            </w:r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>ання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заяви на участь в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>аукціоні</w:t>
            </w:r>
            <w:proofErr w:type="spellEnd"/>
            <w:r w:rsidR="004F73A6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21.04.2021р</w:t>
            </w:r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встановлюється</w:t>
            </w:r>
            <w:proofErr w:type="spellEnd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електронною</w:t>
            </w:r>
            <w:proofErr w:type="spellEnd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торговою системою для кожного </w:t>
            </w:r>
            <w:proofErr w:type="spellStart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електронного</w:t>
            </w:r>
            <w:proofErr w:type="spellEnd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аукціону</w:t>
            </w:r>
            <w:proofErr w:type="spellEnd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окремо</w:t>
            </w:r>
            <w:proofErr w:type="spellEnd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проміжку</w:t>
            </w:r>
            <w:proofErr w:type="spellEnd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часу з 19-30 до 20-30 </w:t>
            </w:r>
            <w:proofErr w:type="spellStart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години</w:t>
            </w:r>
            <w:proofErr w:type="spellEnd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дня, </w:t>
            </w:r>
            <w:proofErr w:type="spellStart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передує</w:t>
            </w:r>
            <w:proofErr w:type="spellEnd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106E4C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дню </w:t>
            </w:r>
            <w:proofErr w:type="spellStart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електронного</w:t>
            </w:r>
            <w:proofErr w:type="spellEnd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аукціону</w:t>
            </w:r>
            <w:proofErr w:type="spellEnd"/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Розмір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мінімального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кроку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підвищення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стартової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орендної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плати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під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час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аукціону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>25,53</w:t>
            </w:r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Розмір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гарантійного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внеску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6629E6" w:rsidRDefault="006629E6" w:rsidP="005F28F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3000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  <w:bookmarkStart w:id="0" w:name="_GoBack"/>
            <w:bookmarkEnd w:id="0"/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Розмір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реєстраційного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внеску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BB2E89" w:rsidRDefault="00BB2E89" w:rsidP="005F28F0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B2E89">
              <w:rPr>
                <w:rFonts w:eastAsia="Times New Roman" w:cs="Times New Roman"/>
                <w:sz w:val="20"/>
                <w:szCs w:val="20"/>
                <w:lang w:val="ru-RU" w:eastAsia="ru-RU"/>
              </w:rPr>
              <w:t>600,00</w:t>
            </w:r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Кількість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кроків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аукціону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 методом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покрокового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зниження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стартової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орендної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плати та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подальшого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подання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цінових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пропозицій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BB2E89" w:rsidRDefault="00BB2E89" w:rsidP="005F28F0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B2E89">
              <w:rPr>
                <w:rFonts w:eastAsia="Times New Roman" w:cs="Times New Roman"/>
                <w:sz w:val="20"/>
                <w:szCs w:val="20"/>
                <w:lang w:val="ru-RU" w:eastAsia="ru-RU"/>
              </w:rPr>
              <w:t>99</w:t>
            </w:r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2E89" w:rsidRPr="00C15A37" w:rsidRDefault="00BB2E89" w:rsidP="00BB2E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Посилання на сторінку офіційного веб-</w:t>
            </w:r>
            <w:proofErr w:type="spellStart"/>
            <w:r w:rsidRPr="00C15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сайта</w:t>
            </w:r>
            <w:proofErr w:type="spellEnd"/>
            <w:r w:rsidRPr="00C15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адміністратора, на якій зазначені реквізити рахунків операторів електронних майданчиків, відкритих для сплати потенційними орендарями гарантійних та реєстраційних внесків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2E89" w:rsidRPr="00084FD6" w:rsidRDefault="00BB2E89" w:rsidP="00BB2E8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B2E89" w:rsidRPr="00C15A37" w:rsidRDefault="00BB2E89" w:rsidP="00BB2E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реєстраційних внесків потенційних орендарів та проведення переможцями аукціонів розрахунків за орендовані об'єкти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2E89" w:rsidRDefault="00BB2E89" w:rsidP="00BB2E89">
            <w:pPr>
              <w:spacing w:after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DF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Оператор електронного майданчика здійснює перерахування реєстраційного та (або) гарантійного внеску на казначейські рахунки за такими реквізитами:</w:t>
            </w:r>
            <w:r w:rsidRPr="00276DF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в національній валюті:</w:t>
            </w:r>
            <w:r w:rsidRPr="00276DF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 xml:space="preserve">Одержувач: 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Інститут фізіології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ім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О.Богомольця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НАНУ</w:t>
            </w:r>
          </w:p>
          <w:p w:rsidR="00BB2E89" w:rsidRPr="00BB2E89" w:rsidRDefault="00BB2E89" w:rsidP="00BB2E89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276DF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Рахунок № </w:t>
            </w:r>
            <w:r w:rsidRPr="009C65CF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UA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698201720313211002203002042</w:t>
            </w:r>
            <w:r w:rsidRPr="00276DF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(для перерахування реєстраційного та гарантійного внеску)</w:t>
            </w:r>
            <w:r w:rsidRPr="00276DF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 xml:space="preserve">Банк одержувача: ДКСУ 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76DF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Код ЄДРПОУ 05417093</w:t>
            </w:r>
            <w:r w:rsidRPr="00276DF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Призначення платежу: (обов’язково вказати за що)</w:t>
            </w:r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2E89" w:rsidRPr="00C15A37" w:rsidRDefault="00BB2E89" w:rsidP="00BB2E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2E89" w:rsidRPr="00106890" w:rsidRDefault="00BB2E89" w:rsidP="00BB2E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20-35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календарних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днів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дати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оприлюднення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оголошення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електронною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торговою системою про передачу майна в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оренду</w:t>
            </w:r>
            <w:proofErr w:type="spellEnd"/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2E89" w:rsidRPr="00106890" w:rsidRDefault="00BB2E89" w:rsidP="00BB2E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Єдине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посилання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 веб-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сторінку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адміністратора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на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якій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є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посилання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алфавітному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порядку на веб-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сторінки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операторів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електронного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майданчика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мають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право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використовувати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електронний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майданчик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і з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якими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адміністратор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уклав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відповідний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договір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2E89" w:rsidRPr="00BB2E89" w:rsidRDefault="00BB2E89" w:rsidP="00BB2E89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2E89" w:rsidRPr="00106890" w:rsidRDefault="00BB2E89" w:rsidP="00BB2E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Проєкт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договору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2E89" w:rsidRPr="00BB2E89" w:rsidRDefault="00BB2E89" w:rsidP="00BB2E89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Додається</w:t>
            </w:r>
            <w:proofErr w:type="spellEnd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оголошення</w:t>
            </w:r>
            <w:proofErr w:type="spellEnd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про передачу </w:t>
            </w:r>
            <w:proofErr w:type="spellStart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нерухомого</w:t>
            </w:r>
            <w:proofErr w:type="spellEnd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майна в </w:t>
            </w:r>
            <w:proofErr w:type="spellStart"/>
            <w:r w:rsidRPr="0010689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оренду</w:t>
            </w:r>
            <w:proofErr w:type="spellEnd"/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Інша</w:t>
            </w:r>
            <w:proofErr w:type="spellEnd"/>
            <w:r w:rsidRPr="001068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додаткова</w:t>
            </w:r>
            <w:proofErr w:type="spellEnd"/>
            <w:r w:rsidRPr="001068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інформація</w:t>
            </w:r>
            <w:proofErr w:type="spellEnd"/>
          </w:p>
        </w:tc>
      </w:tr>
      <w:tr w:rsidR="00BB2E89" w:rsidRPr="00C15A37" w:rsidTr="00BB2E8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Чи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зобов’язаний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орендар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компенсувати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пов’язані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проведенням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незалежної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оцінки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C15A37" w:rsidRDefault="00BB2E89" w:rsidP="005F28F0">
            <w:pPr>
              <w:spacing w:after="0"/>
              <w:rPr>
                <w:rFonts w:eastAsia="Times New Roman" w:cs="Times New Roman"/>
                <w:bCs/>
                <w:color w:val="FF0000"/>
                <w:sz w:val="20"/>
                <w:szCs w:val="20"/>
                <w:lang w:val="ru-RU" w:eastAsia="ru-RU"/>
              </w:rPr>
            </w:pPr>
            <w:proofErr w:type="spellStart"/>
            <w:r w:rsidRPr="00C15A37">
              <w:rPr>
                <w:rFonts w:eastAsia="Times New Roman" w:cs="Times New Roman"/>
                <w:bCs/>
                <w:sz w:val="20"/>
                <w:szCs w:val="20"/>
                <w:lang w:val="ru-RU" w:eastAsia="ru-RU"/>
              </w:rPr>
              <w:t>ні</w:t>
            </w:r>
            <w:proofErr w:type="spellEnd"/>
          </w:p>
        </w:tc>
      </w:tr>
      <w:tr w:rsidR="00BB2E89" w:rsidRPr="00C15A37" w:rsidTr="00BB2E89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зобов’язаний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компенсувати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орендар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пов’язані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укладенням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охоронного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договору,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C15A37" w:rsidRDefault="00BB2E89" w:rsidP="005F28F0">
            <w:pPr>
              <w:spacing w:after="0"/>
              <w:rPr>
                <w:rFonts w:eastAsia="Times New Roman" w:cs="Times New Roman"/>
                <w:bCs/>
                <w:color w:val="FF0000"/>
                <w:sz w:val="20"/>
                <w:szCs w:val="20"/>
                <w:lang w:val="ru-RU" w:eastAsia="ru-RU"/>
              </w:rPr>
            </w:pPr>
            <w:proofErr w:type="spellStart"/>
            <w:r w:rsidRPr="00C15A37">
              <w:rPr>
                <w:rFonts w:eastAsia="Times New Roman" w:cs="Times New Roman"/>
                <w:bCs/>
                <w:sz w:val="20"/>
                <w:szCs w:val="20"/>
                <w:lang w:val="ru-RU" w:eastAsia="ru-RU"/>
              </w:rPr>
              <w:t>Охоронний</w:t>
            </w:r>
            <w:proofErr w:type="spellEnd"/>
            <w:r w:rsidRPr="00C15A37">
              <w:rPr>
                <w:rFonts w:eastAsia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15A37">
              <w:rPr>
                <w:rFonts w:eastAsia="Times New Roman" w:cs="Times New Roman"/>
                <w:bCs/>
                <w:sz w:val="20"/>
                <w:szCs w:val="20"/>
                <w:lang w:val="ru-RU" w:eastAsia="ru-RU"/>
              </w:rPr>
              <w:t>договір</w:t>
            </w:r>
            <w:proofErr w:type="spellEnd"/>
            <w:r w:rsidRPr="00C15A37">
              <w:rPr>
                <w:rFonts w:eastAsia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15A37">
              <w:rPr>
                <w:rFonts w:eastAsia="Times New Roman" w:cs="Times New Roman"/>
                <w:bCs/>
                <w:sz w:val="20"/>
                <w:szCs w:val="20"/>
                <w:lang w:val="ru-RU" w:eastAsia="ru-RU"/>
              </w:rPr>
              <w:t>відсутній</w:t>
            </w:r>
            <w:proofErr w:type="spellEnd"/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Чи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має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орендар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компенсувати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балансоутримувачу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сплату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земельного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податку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користування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земельною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ділянкою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на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якій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розташований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об'єкт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оренди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будівля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її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частина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споруда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до складу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якої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входить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об'єкт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оренди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E89" w:rsidRPr="00106890" w:rsidRDefault="00BB2E89" w:rsidP="005F28F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так,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балансоутримувач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сплачує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податок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 землю</w:t>
            </w:r>
          </w:p>
        </w:tc>
      </w:tr>
      <w:tr w:rsidR="00BB2E89" w:rsidRPr="00106890" w:rsidTr="00B172E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2E89" w:rsidRPr="00106890" w:rsidRDefault="00BB2E89" w:rsidP="00BB2E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зобов’язаний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компенсувати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орендар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користування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земельною </w:t>
            </w:r>
            <w:proofErr w:type="spellStart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ділянкою</w:t>
            </w:r>
            <w:proofErr w:type="spellEnd"/>
            <w:r w:rsidRPr="0010689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E89" w:rsidRPr="004F73A6" w:rsidRDefault="004F73A6" w:rsidP="00BB2E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227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,93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</w:tr>
      <w:tr w:rsidR="00BB2E89" w:rsidRPr="00106890" w:rsidTr="005D2BF4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2E89" w:rsidRDefault="00BB2E89" w:rsidP="00BB2E89">
            <w:proofErr w:type="spellStart"/>
            <w:r w:rsidRPr="000952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Інформація</w:t>
            </w:r>
            <w:proofErr w:type="spellEnd"/>
            <w:r w:rsidRPr="000952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про </w:t>
            </w:r>
            <w:proofErr w:type="spellStart"/>
            <w:r w:rsidRPr="000952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об'єкт</w:t>
            </w:r>
            <w:proofErr w:type="spellEnd"/>
            <w:r w:rsidRPr="000952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952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оренди</w:t>
            </w:r>
            <w:proofErr w:type="spellEnd"/>
            <w:r w:rsidRPr="000952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952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0952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952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міститься</w:t>
            </w:r>
            <w:proofErr w:type="spellEnd"/>
            <w:r w:rsidRPr="000952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0952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Переліку</w:t>
            </w:r>
            <w:proofErr w:type="spellEnd"/>
            <w:r w:rsidRPr="000952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952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першого</w:t>
            </w:r>
            <w:proofErr w:type="spellEnd"/>
            <w:r w:rsidRPr="000952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типу, в </w:t>
            </w:r>
            <w:proofErr w:type="spellStart"/>
            <w:r w:rsidRPr="000952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обсязі</w:t>
            </w:r>
            <w:proofErr w:type="spellEnd"/>
            <w:r w:rsidRPr="000952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952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визначеному</w:t>
            </w:r>
            <w:proofErr w:type="spellEnd"/>
            <w:r w:rsidRPr="000952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пунктом 26 Порядку </w:t>
            </w:r>
            <w:proofErr w:type="spellStart"/>
            <w:r w:rsidRPr="000952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міститься</w:t>
            </w:r>
            <w:proofErr w:type="spellEnd"/>
            <w:r w:rsidRPr="000952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0952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посиланням</w:t>
            </w:r>
            <w:proofErr w:type="spellEnd"/>
            <w:r w:rsidRPr="000952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:</w:t>
            </w:r>
          </w:p>
        </w:tc>
      </w:tr>
      <w:tr w:rsidR="00BB2E89" w:rsidRPr="00106890" w:rsidTr="00BB2E8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2E89" w:rsidRPr="00106890" w:rsidRDefault="00BB2E89" w:rsidP="00BB2E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2E89" w:rsidRPr="00BB2E89" w:rsidRDefault="00BB2E89" w:rsidP="00BB2E89">
            <w:pPr>
              <w:spacing w:after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ключ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>об'єкта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</w:tbl>
    <w:p w:rsidR="00343AB5" w:rsidRDefault="00BB2E89">
      <w:proofErr w:type="spellStart"/>
      <w:r w:rsidRPr="00106890">
        <w:rPr>
          <w:rFonts w:eastAsia="Times New Roman" w:cs="Times New Roman"/>
          <w:i/>
          <w:iCs/>
          <w:sz w:val="20"/>
          <w:szCs w:val="20"/>
          <w:lang w:val="ru-RU" w:eastAsia="ru-RU"/>
        </w:rPr>
        <w:t>Умовні</w:t>
      </w:r>
      <w:proofErr w:type="spellEnd"/>
      <w:r w:rsidRPr="00106890">
        <w:rPr>
          <w:rFonts w:eastAsia="Times New Roman" w:cs="Times New Roman"/>
          <w:i/>
          <w:iCs/>
          <w:sz w:val="20"/>
          <w:szCs w:val="20"/>
          <w:lang w:val="ru-RU" w:eastAsia="ru-RU"/>
        </w:rPr>
        <w:t xml:space="preserve"> </w:t>
      </w:r>
      <w:proofErr w:type="spellStart"/>
      <w:r w:rsidRPr="00106890">
        <w:rPr>
          <w:rFonts w:eastAsia="Times New Roman" w:cs="Times New Roman"/>
          <w:i/>
          <w:iCs/>
          <w:sz w:val="20"/>
          <w:szCs w:val="20"/>
          <w:lang w:val="ru-RU" w:eastAsia="ru-RU"/>
        </w:rPr>
        <w:t>скорочення</w:t>
      </w:r>
      <w:proofErr w:type="spellEnd"/>
      <w:r w:rsidRPr="00106890">
        <w:rPr>
          <w:rFonts w:eastAsia="Times New Roman" w:cs="Times New Roman"/>
          <w:i/>
          <w:iCs/>
          <w:sz w:val="20"/>
          <w:szCs w:val="20"/>
          <w:lang w:val="ru-RU" w:eastAsia="ru-RU"/>
        </w:rPr>
        <w:t>:</w:t>
      </w:r>
      <w:r w:rsidRPr="00106890">
        <w:rPr>
          <w:rFonts w:eastAsia="Times New Roman" w:cs="Times New Roman"/>
          <w:i/>
          <w:iCs/>
          <w:sz w:val="20"/>
          <w:szCs w:val="20"/>
          <w:lang w:val="ru-RU" w:eastAsia="ru-RU"/>
        </w:rPr>
        <w:br/>
        <w:t xml:space="preserve">Закон - Закон </w:t>
      </w:r>
      <w:proofErr w:type="spellStart"/>
      <w:r w:rsidRPr="00106890">
        <w:rPr>
          <w:rFonts w:eastAsia="Times New Roman" w:cs="Times New Roman"/>
          <w:i/>
          <w:iCs/>
          <w:sz w:val="20"/>
          <w:szCs w:val="20"/>
          <w:lang w:val="ru-RU" w:eastAsia="ru-RU"/>
        </w:rPr>
        <w:t>України</w:t>
      </w:r>
      <w:proofErr w:type="spellEnd"/>
      <w:r w:rsidRPr="00106890">
        <w:rPr>
          <w:rFonts w:eastAsia="Times New Roman" w:cs="Times New Roman"/>
          <w:i/>
          <w:iCs/>
          <w:sz w:val="20"/>
          <w:szCs w:val="20"/>
          <w:lang w:val="ru-RU" w:eastAsia="ru-RU"/>
        </w:rPr>
        <w:t xml:space="preserve"> "Про </w:t>
      </w:r>
      <w:proofErr w:type="spellStart"/>
      <w:r w:rsidRPr="00106890">
        <w:rPr>
          <w:rFonts w:eastAsia="Times New Roman" w:cs="Times New Roman"/>
          <w:i/>
          <w:iCs/>
          <w:sz w:val="20"/>
          <w:szCs w:val="20"/>
          <w:lang w:val="ru-RU" w:eastAsia="ru-RU"/>
        </w:rPr>
        <w:t>оренду</w:t>
      </w:r>
      <w:proofErr w:type="spellEnd"/>
      <w:r w:rsidRPr="00106890">
        <w:rPr>
          <w:rFonts w:eastAsia="Times New Roman" w:cs="Times New Roman"/>
          <w:i/>
          <w:iCs/>
          <w:sz w:val="20"/>
          <w:szCs w:val="20"/>
          <w:lang w:val="ru-RU" w:eastAsia="ru-RU"/>
        </w:rPr>
        <w:t xml:space="preserve"> державного та </w:t>
      </w:r>
      <w:proofErr w:type="spellStart"/>
      <w:r w:rsidRPr="00106890">
        <w:rPr>
          <w:rFonts w:eastAsia="Times New Roman" w:cs="Times New Roman"/>
          <w:i/>
          <w:iCs/>
          <w:sz w:val="20"/>
          <w:szCs w:val="20"/>
          <w:lang w:val="ru-RU" w:eastAsia="ru-RU"/>
        </w:rPr>
        <w:t>комунального</w:t>
      </w:r>
      <w:proofErr w:type="spellEnd"/>
      <w:r w:rsidRPr="00106890">
        <w:rPr>
          <w:rFonts w:eastAsia="Times New Roman" w:cs="Times New Roman"/>
          <w:i/>
          <w:iCs/>
          <w:sz w:val="20"/>
          <w:szCs w:val="20"/>
          <w:lang w:val="ru-RU" w:eastAsia="ru-RU"/>
        </w:rPr>
        <w:t xml:space="preserve"> майна";</w:t>
      </w:r>
      <w:r w:rsidRPr="00106890">
        <w:rPr>
          <w:rFonts w:eastAsia="Times New Roman" w:cs="Times New Roman"/>
          <w:i/>
          <w:iCs/>
          <w:sz w:val="20"/>
          <w:szCs w:val="20"/>
          <w:lang w:val="ru-RU" w:eastAsia="ru-RU"/>
        </w:rPr>
        <w:br/>
        <w:t xml:space="preserve">Постанова - постанова </w:t>
      </w:r>
      <w:proofErr w:type="spellStart"/>
      <w:r w:rsidRPr="00106890">
        <w:rPr>
          <w:rFonts w:eastAsia="Times New Roman" w:cs="Times New Roman"/>
          <w:i/>
          <w:iCs/>
          <w:sz w:val="20"/>
          <w:szCs w:val="20"/>
          <w:lang w:val="ru-RU" w:eastAsia="ru-RU"/>
        </w:rPr>
        <w:t>Кабінету</w:t>
      </w:r>
      <w:proofErr w:type="spellEnd"/>
      <w:r w:rsidRPr="00106890">
        <w:rPr>
          <w:rFonts w:eastAsia="Times New Roman" w:cs="Times New Roman"/>
          <w:i/>
          <w:iCs/>
          <w:sz w:val="20"/>
          <w:szCs w:val="20"/>
          <w:lang w:val="ru-RU" w:eastAsia="ru-RU"/>
        </w:rPr>
        <w:t xml:space="preserve"> </w:t>
      </w:r>
      <w:proofErr w:type="spellStart"/>
      <w:r w:rsidRPr="00106890">
        <w:rPr>
          <w:rFonts w:eastAsia="Times New Roman" w:cs="Times New Roman"/>
          <w:i/>
          <w:iCs/>
          <w:sz w:val="20"/>
          <w:szCs w:val="20"/>
          <w:lang w:val="ru-RU" w:eastAsia="ru-RU"/>
        </w:rPr>
        <w:t>Міністрів</w:t>
      </w:r>
      <w:proofErr w:type="spellEnd"/>
      <w:r w:rsidRPr="00106890">
        <w:rPr>
          <w:rFonts w:eastAsia="Times New Roman" w:cs="Times New Roman"/>
          <w:i/>
          <w:iCs/>
          <w:sz w:val="20"/>
          <w:szCs w:val="20"/>
          <w:lang w:val="ru-RU" w:eastAsia="ru-RU"/>
        </w:rPr>
        <w:t xml:space="preserve"> </w:t>
      </w:r>
      <w:proofErr w:type="spellStart"/>
      <w:r w:rsidRPr="00106890">
        <w:rPr>
          <w:rFonts w:eastAsia="Times New Roman" w:cs="Times New Roman"/>
          <w:i/>
          <w:iCs/>
          <w:sz w:val="20"/>
          <w:szCs w:val="20"/>
          <w:lang w:val="ru-RU" w:eastAsia="ru-RU"/>
        </w:rPr>
        <w:t>України</w:t>
      </w:r>
      <w:proofErr w:type="spellEnd"/>
      <w:r w:rsidRPr="00106890">
        <w:rPr>
          <w:rFonts w:eastAsia="Times New Roman" w:cs="Times New Roman"/>
          <w:i/>
          <w:iCs/>
          <w:sz w:val="20"/>
          <w:szCs w:val="20"/>
          <w:lang w:val="ru-RU" w:eastAsia="ru-RU"/>
        </w:rPr>
        <w:t xml:space="preserve"> </w:t>
      </w:r>
      <w:proofErr w:type="spellStart"/>
      <w:r w:rsidRPr="00106890">
        <w:rPr>
          <w:rFonts w:eastAsia="Times New Roman" w:cs="Times New Roman"/>
          <w:i/>
          <w:iCs/>
          <w:sz w:val="20"/>
          <w:szCs w:val="20"/>
          <w:lang w:val="ru-RU" w:eastAsia="ru-RU"/>
        </w:rPr>
        <w:t>від</w:t>
      </w:r>
      <w:proofErr w:type="spellEnd"/>
      <w:r w:rsidRPr="00106890">
        <w:rPr>
          <w:rFonts w:eastAsia="Times New Roman" w:cs="Times New Roman"/>
          <w:i/>
          <w:iCs/>
          <w:sz w:val="20"/>
          <w:szCs w:val="20"/>
          <w:lang w:val="ru-RU" w:eastAsia="ru-RU"/>
        </w:rPr>
        <w:t xml:space="preserve"> 03.06.2020 № 483 "</w:t>
      </w:r>
      <w:proofErr w:type="spellStart"/>
      <w:r w:rsidRPr="00106890">
        <w:rPr>
          <w:rFonts w:eastAsia="Times New Roman" w:cs="Times New Roman"/>
          <w:i/>
          <w:iCs/>
          <w:sz w:val="20"/>
          <w:szCs w:val="20"/>
          <w:lang w:val="ru-RU" w:eastAsia="ru-RU"/>
        </w:rPr>
        <w:t>Деякі</w:t>
      </w:r>
      <w:proofErr w:type="spellEnd"/>
      <w:r w:rsidRPr="00106890">
        <w:rPr>
          <w:rFonts w:eastAsia="Times New Roman" w:cs="Times New Roman"/>
          <w:i/>
          <w:iCs/>
          <w:sz w:val="20"/>
          <w:szCs w:val="20"/>
          <w:lang w:val="ru-RU" w:eastAsia="ru-RU"/>
        </w:rPr>
        <w:t xml:space="preserve"> </w:t>
      </w:r>
      <w:proofErr w:type="spellStart"/>
      <w:r w:rsidRPr="00106890">
        <w:rPr>
          <w:rFonts w:eastAsia="Times New Roman" w:cs="Times New Roman"/>
          <w:i/>
          <w:iCs/>
          <w:sz w:val="20"/>
          <w:szCs w:val="20"/>
          <w:lang w:val="ru-RU" w:eastAsia="ru-RU"/>
        </w:rPr>
        <w:t>питання</w:t>
      </w:r>
      <w:proofErr w:type="spellEnd"/>
      <w:r w:rsidRPr="00106890">
        <w:rPr>
          <w:rFonts w:eastAsia="Times New Roman" w:cs="Times New Roman"/>
          <w:i/>
          <w:iCs/>
          <w:sz w:val="20"/>
          <w:szCs w:val="20"/>
          <w:lang w:val="ru-RU" w:eastAsia="ru-RU"/>
        </w:rPr>
        <w:t xml:space="preserve"> </w:t>
      </w:r>
      <w:proofErr w:type="spellStart"/>
      <w:r w:rsidRPr="00106890">
        <w:rPr>
          <w:rFonts w:eastAsia="Times New Roman" w:cs="Times New Roman"/>
          <w:i/>
          <w:iCs/>
          <w:sz w:val="20"/>
          <w:szCs w:val="20"/>
          <w:lang w:val="ru-RU" w:eastAsia="ru-RU"/>
        </w:rPr>
        <w:t>оренди</w:t>
      </w:r>
      <w:proofErr w:type="spellEnd"/>
      <w:r w:rsidRPr="00106890">
        <w:rPr>
          <w:rFonts w:eastAsia="Times New Roman" w:cs="Times New Roman"/>
          <w:i/>
          <w:iCs/>
          <w:sz w:val="20"/>
          <w:szCs w:val="20"/>
          <w:lang w:val="ru-RU" w:eastAsia="ru-RU"/>
        </w:rPr>
        <w:t xml:space="preserve"> державного та </w:t>
      </w:r>
      <w:proofErr w:type="spellStart"/>
      <w:r w:rsidRPr="00106890">
        <w:rPr>
          <w:rFonts w:eastAsia="Times New Roman" w:cs="Times New Roman"/>
          <w:i/>
          <w:iCs/>
          <w:sz w:val="20"/>
          <w:szCs w:val="20"/>
          <w:lang w:val="ru-RU" w:eastAsia="ru-RU"/>
        </w:rPr>
        <w:t>комунального</w:t>
      </w:r>
      <w:proofErr w:type="spellEnd"/>
      <w:r w:rsidRPr="00106890">
        <w:rPr>
          <w:rFonts w:eastAsia="Times New Roman" w:cs="Times New Roman"/>
          <w:i/>
          <w:iCs/>
          <w:sz w:val="20"/>
          <w:szCs w:val="20"/>
          <w:lang w:val="ru-RU" w:eastAsia="ru-RU"/>
        </w:rPr>
        <w:t xml:space="preserve"> майна";</w:t>
      </w:r>
      <w:r w:rsidRPr="00106890">
        <w:rPr>
          <w:rFonts w:eastAsia="Times New Roman" w:cs="Times New Roman"/>
          <w:i/>
          <w:iCs/>
          <w:sz w:val="20"/>
          <w:szCs w:val="20"/>
          <w:lang w:val="ru-RU" w:eastAsia="ru-RU"/>
        </w:rPr>
        <w:br/>
        <w:t xml:space="preserve">Порядок - Порядок </w:t>
      </w:r>
      <w:proofErr w:type="spellStart"/>
      <w:r w:rsidRPr="00106890">
        <w:rPr>
          <w:rFonts w:eastAsia="Times New Roman" w:cs="Times New Roman"/>
          <w:i/>
          <w:iCs/>
          <w:sz w:val="20"/>
          <w:szCs w:val="20"/>
          <w:lang w:val="ru-RU" w:eastAsia="ru-RU"/>
        </w:rPr>
        <w:t>передачі</w:t>
      </w:r>
      <w:proofErr w:type="spellEnd"/>
      <w:r w:rsidRPr="00106890">
        <w:rPr>
          <w:rFonts w:eastAsia="Times New Roman" w:cs="Times New Roman"/>
          <w:i/>
          <w:iCs/>
          <w:sz w:val="20"/>
          <w:szCs w:val="20"/>
          <w:lang w:val="ru-RU" w:eastAsia="ru-RU"/>
        </w:rPr>
        <w:t xml:space="preserve"> в </w:t>
      </w:r>
      <w:proofErr w:type="spellStart"/>
      <w:r w:rsidRPr="00106890">
        <w:rPr>
          <w:rFonts w:eastAsia="Times New Roman" w:cs="Times New Roman"/>
          <w:i/>
          <w:iCs/>
          <w:sz w:val="20"/>
          <w:szCs w:val="20"/>
          <w:lang w:val="ru-RU" w:eastAsia="ru-RU"/>
        </w:rPr>
        <w:t>оренду</w:t>
      </w:r>
      <w:proofErr w:type="spellEnd"/>
      <w:r w:rsidRPr="00106890">
        <w:rPr>
          <w:rFonts w:eastAsia="Times New Roman" w:cs="Times New Roman"/>
          <w:i/>
          <w:iCs/>
          <w:sz w:val="20"/>
          <w:szCs w:val="20"/>
          <w:lang w:val="ru-RU" w:eastAsia="ru-RU"/>
        </w:rPr>
        <w:t xml:space="preserve"> державного та </w:t>
      </w:r>
      <w:proofErr w:type="spellStart"/>
      <w:r w:rsidRPr="00106890">
        <w:rPr>
          <w:rFonts w:eastAsia="Times New Roman" w:cs="Times New Roman"/>
          <w:i/>
          <w:iCs/>
          <w:sz w:val="20"/>
          <w:szCs w:val="20"/>
          <w:lang w:val="ru-RU" w:eastAsia="ru-RU"/>
        </w:rPr>
        <w:t>комунального</w:t>
      </w:r>
      <w:proofErr w:type="spellEnd"/>
      <w:r w:rsidRPr="00106890">
        <w:rPr>
          <w:rFonts w:eastAsia="Times New Roman" w:cs="Times New Roman"/>
          <w:i/>
          <w:iCs/>
          <w:sz w:val="20"/>
          <w:szCs w:val="20"/>
          <w:lang w:val="ru-RU" w:eastAsia="ru-RU"/>
        </w:rPr>
        <w:t xml:space="preserve"> майна, </w:t>
      </w:r>
      <w:proofErr w:type="spellStart"/>
      <w:r w:rsidRPr="00106890">
        <w:rPr>
          <w:rFonts w:eastAsia="Times New Roman" w:cs="Times New Roman"/>
          <w:i/>
          <w:iCs/>
          <w:sz w:val="20"/>
          <w:szCs w:val="20"/>
          <w:lang w:val="ru-RU" w:eastAsia="ru-RU"/>
        </w:rPr>
        <w:t>затверджений</w:t>
      </w:r>
      <w:proofErr w:type="spellEnd"/>
      <w:r w:rsidRPr="00106890">
        <w:rPr>
          <w:rFonts w:eastAsia="Times New Roman" w:cs="Times New Roman"/>
          <w:i/>
          <w:iCs/>
          <w:sz w:val="20"/>
          <w:szCs w:val="20"/>
          <w:lang w:val="ru-RU" w:eastAsia="ru-RU"/>
        </w:rPr>
        <w:t xml:space="preserve"> </w:t>
      </w:r>
      <w:proofErr w:type="spellStart"/>
      <w:r w:rsidRPr="00106890">
        <w:rPr>
          <w:rFonts w:eastAsia="Times New Roman" w:cs="Times New Roman"/>
          <w:i/>
          <w:iCs/>
          <w:sz w:val="20"/>
          <w:szCs w:val="20"/>
          <w:lang w:val="ru-RU" w:eastAsia="ru-RU"/>
        </w:rPr>
        <w:t>Постановою</w:t>
      </w:r>
      <w:proofErr w:type="spellEnd"/>
      <w:r w:rsidRPr="00106890">
        <w:rPr>
          <w:rFonts w:eastAsia="Times New Roman" w:cs="Times New Roman"/>
          <w:i/>
          <w:iCs/>
          <w:sz w:val="20"/>
          <w:szCs w:val="20"/>
          <w:lang w:val="ru-RU" w:eastAsia="ru-RU"/>
        </w:rPr>
        <w:t>.</w:t>
      </w:r>
    </w:p>
    <w:sectPr w:rsidR="00343AB5" w:rsidSect="00BB2E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89"/>
    <w:rsid w:val="00084FD6"/>
    <w:rsid w:val="00106E4C"/>
    <w:rsid w:val="00343AB5"/>
    <w:rsid w:val="004F73A6"/>
    <w:rsid w:val="005B0175"/>
    <w:rsid w:val="006629E6"/>
    <w:rsid w:val="00BB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123B"/>
  <w15:chartTrackingRefBased/>
  <w15:docId w15:val="{33278631-C217-422B-B7A1-E493625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E89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</dc:creator>
  <cp:keywords/>
  <dc:description/>
  <cp:lastModifiedBy>PC-3</cp:lastModifiedBy>
  <cp:revision>6</cp:revision>
  <dcterms:created xsi:type="dcterms:W3CDTF">2021-03-30T09:31:00Z</dcterms:created>
  <dcterms:modified xsi:type="dcterms:W3CDTF">2021-03-31T11:53:00Z</dcterms:modified>
</cp:coreProperties>
</file>