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BB" w:rsidRPr="001F5061" w:rsidRDefault="006C18BB" w:rsidP="00EE2D1C">
      <w:pPr>
        <w:spacing w:line="360" w:lineRule="auto"/>
        <w:jc w:val="center"/>
        <w:rPr>
          <w:b/>
          <w:bCs/>
          <w:snapToGrid w:val="0"/>
          <w:sz w:val="32"/>
          <w:szCs w:val="32"/>
          <w:lang w:val="uk-UA"/>
        </w:rPr>
      </w:pPr>
      <w:r w:rsidRPr="001F5061">
        <w:rPr>
          <w:b/>
          <w:bCs/>
          <w:snapToGrid w:val="0"/>
          <w:sz w:val="32"/>
          <w:szCs w:val="32"/>
        </w:rPr>
        <w:t>НАЦ</w:t>
      </w:r>
      <w:r w:rsidRPr="001F5061">
        <w:rPr>
          <w:b/>
          <w:bCs/>
          <w:snapToGrid w:val="0"/>
          <w:sz w:val="32"/>
          <w:szCs w:val="32"/>
          <w:lang w:val="uk-UA"/>
        </w:rPr>
        <w:t>І</w:t>
      </w:r>
      <w:r w:rsidRPr="001F5061">
        <w:rPr>
          <w:b/>
          <w:bCs/>
          <w:snapToGrid w:val="0"/>
          <w:sz w:val="32"/>
          <w:szCs w:val="32"/>
        </w:rPr>
        <w:t>ОНАЛЬНА АКАДЕМ</w:t>
      </w:r>
      <w:r w:rsidRPr="001F5061">
        <w:rPr>
          <w:b/>
          <w:bCs/>
          <w:snapToGrid w:val="0"/>
          <w:sz w:val="32"/>
          <w:szCs w:val="32"/>
          <w:lang w:val="uk-UA"/>
        </w:rPr>
        <w:t>ІЯ НАУК УКРАЇНИ</w:t>
      </w:r>
    </w:p>
    <w:p w:rsidR="006C18BB" w:rsidRPr="001F5061" w:rsidRDefault="006C18BB" w:rsidP="00EE2D1C">
      <w:pPr>
        <w:spacing w:line="360" w:lineRule="auto"/>
        <w:jc w:val="center"/>
        <w:rPr>
          <w:b/>
          <w:bCs/>
          <w:snapToGrid w:val="0"/>
          <w:sz w:val="32"/>
          <w:szCs w:val="32"/>
          <w:lang w:val="uk-UA"/>
        </w:rPr>
      </w:pPr>
      <w:r w:rsidRPr="001F5061">
        <w:rPr>
          <w:b/>
          <w:bCs/>
          <w:snapToGrid w:val="0"/>
          <w:sz w:val="32"/>
          <w:szCs w:val="32"/>
          <w:lang w:val="uk-UA"/>
        </w:rPr>
        <w:t>Інститут фізіології ім. О.О. Богомольця</w:t>
      </w:r>
    </w:p>
    <w:p w:rsidR="0006737E" w:rsidRPr="001F5061" w:rsidRDefault="0006737E" w:rsidP="00EE2D1C">
      <w:pPr>
        <w:spacing w:line="360" w:lineRule="auto"/>
        <w:jc w:val="center"/>
        <w:rPr>
          <w:b/>
          <w:bCs/>
          <w:snapToGrid w:val="0"/>
          <w:sz w:val="32"/>
          <w:szCs w:val="32"/>
          <w:lang w:val="uk-UA"/>
        </w:rPr>
      </w:pPr>
    </w:p>
    <w:p w:rsidR="006C18BB" w:rsidRPr="00EE2D1C" w:rsidRDefault="006C18BB" w:rsidP="00EE2D1C">
      <w:pPr>
        <w:spacing w:line="360" w:lineRule="auto"/>
        <w:jc w:val="right"/>
        <w:rPr>
          <w:b/>
          <w:bCs/>
          <w:snapToGrid w:val="0"/>
          <w:sz w:val="28"/>
          <w:szCs w:val="28"/>
          <w:lang w:val="uk-UA"/>
        </w:rPr>
      </w:pPr>
    </w:p>
    <w:p w:rsidR="006C18BB" w:rsidRPr="00EE2D1C" w:rsidRDefault="00341656" w:rsidP="00EE2D1C">
      <w:pPr>
        <w:spacing w:line="360" w:lineRule="auto"/>
        <w:jc w:val="right"/>
        <w:rPr>
          <w:snapToGrid w:val="0"/>
          <w:sz w:val="28"/>
          <w:szCs w:val="28"/>
          <w:lang w:val="uk-UA"/>
        </w:rPr>
      </w:pPr>
      <w:r w:rsidRPr="00EE2D1C">
        <w:rPr>
          <w:snapToGrid w:val="0"/>
          <w:sz w:val="28"/>
          <w:szCs w:val="28"/>
          <w:lang w:val="uk-UA"/>
        </w:rPr>
        <w:t xml:space="preserve">                                                                                                  </w:t>
      </w:r>
      <w:r w:rsidR="006C18BB" w:rsidRPr="00EE2D1C">
        <w:rPr>
          <w:snapToGrid w:val="0"/>
          <w:sz w:val="28"/>
          <w:szCs w:val="28"/>
          <w:lang w:val="uk-UA"/>
        </w:rPr>
        <w:t>ЗАТВЕРДЖУЮ</w:t>
      </w:r>
    </w:p>
    <w:p w:rsidR="00341656" w:rsidRPr="00EE2D1C" w:rsidRDefault="00341656" w:rsidP="00EE2D1C">
      <w:pPr>
        <w:shd w:val="clear" w:color="auto" w:fill="FFFFFF"/>
        <w:spacing w:line="360" w:lineRule="auto"/>
        <w:jc w:val="right"/>
        <w:rPr>
          <w:bCs/>
          <w:color w:val="000000"/>
          <w:spacing w:val="-19"/>
          <w:sz w:val="28"/>
          <w:szCs w:val="28"/>
          <w:lang w:val="uk-UA"/>
        </w:rPr>
      </w:pPr>
      <w:r w:rsidRPr="00EE2D1C">
        <w:rPr>
          <w:snapToGrid w:val="0"/>
          <w:sz w:val="28"/>
          <w:szCs w:val="28"/>
          <w:lang w:val="uk-UA"/>
        </w:rPr>
        <w:tab/>
      </w:r>
      <w:r w:rsidRPr="00EE2D1C">
        <w:rPr>
          <w:snapToGrid w:val="0"/>
          <w:sz w:val="28"/>
          <w:szCs w:val="28"/>
          <w:lang w:val="uk-UA"/>
        </w:rPr>
        <w:tab/>
      </w:r>
      <w:r w:rsidRPr="00EE2D1C">
        <w:rPr>
          <w:snapToGrid w:val="0"/>
          <w:sz w:val="28"/>
          <w:szCs w:val="28"/>
          <w:lang w:val="uk-UA"/>
        </w:rPr>
        <w:tab/>
      </w:r>
      <w:r w:rsidRPr="00EE2D1C">
        <w:rPr>
          <w:snapToGrid w:val="0"/>
          <w:sz w:val="28"/>
          <w:szCs w:val="28"/>
          <w:lang w:val="uk-UA"/>
        </w:rPr>
        <w:tab/>
      </w:r>
      <w:r w:rsidRPr="00EE2D1C">
        <w:rPr>
          <w:snapToGrid w:val="0"/>
          <w:sz w:val="28"/>
          <w:szCs w:val="28"/>
          <w:lang w:val="uk-UA"/>
        </w:rPr>
        <w:tab/>
      </w:r>
      <w:r w:rsidRPr="00EE2D1C">
        <w:rPr>
          <w:snapToGrid w:val="0"/>
          <w:sz w:val="28"/>
          <w:szCs w:val="28"/>
          <w:lang w:val="uk-UA"/>
        </w:rPr>
        <w:tab/>
      </w:r>
      <w:r w:rsidRPr="00EE2D1C">
        <w:rPr>
          <w:snapToGrid w:val="0"/>
          <w:sz w:val="28"/>
          <w:szCs w:val="28"/>
          <w:lang w:val="uk-UA"/>
        </w:rPr>
        <w:tab/>
      </w:r>
      <w:r w:rsidRPr="00EE2D1C">
        <w:rPr>
          <w:snapToGrid w:val="0"/>
          <w:sz w:val="28"/>
          <w:szCs w:val="28"/>
          <w:lang w:val="uk-UA"/>
        </w:rPr>
        <w:tab/>
      </w:r>
      <w:r w:rsidRPr="00EE2D1C">
        <w:rPr>
          <w:bCs/>
          <w:color w:val="000000"/>
          <w:spacing w:val="-19"/>
          <w:sz w:val="28"/>
          <w:szCs w:val="28"/>
          <w:lang w:val="uk-UA"/>
        </w:rPr>
        <w:t xml:space="preserve">Директор Інституту фізіології </w:t>
      </w:r>
    </w:p>
    <w:p w:rsidR="00341656" w:rsidRPr="00EE2D1C" w:rsidRDefault="00341656" w:rsidP="00EE2D1C">
      <w:pPr>
        <w:shd w:val="clear" w:color="auto" w:fill="FFFFFF"/>
        <w:spacing w:line="360" w:lineRule="auto"/>
        <w:ind w:firstLine="708"/>
        <w:jc w:val="right"/>
        <w:rPr>
          <w:bCs/>
          <w:color w:val="000000"/>
          <w:spacing w:val="-19"/>
          <w:sz w:val="28"/>
          <w:szCs w:val="28"/>
          <w:lang w:val="uk-UA"/>
        </w:rPr>
      </w:pPr>
      <w:r w:rsidRPr="00EE2D1C">
        <w:rPr>
          <w:bCs/>
          <w:color w:val="000000"/>
          <w:spacing w:val="-19"/>
          <w:sz w:val="28"/>
          <w:szCs w:val="28"/>
          <w:lang w:val="uk-UA"/>
        </w:rPr>
        <w:t>ім.</w:t>
      </w:r>
      <w:r w:rsidR="007B3D86" w:rsidRPr="00EE2D1C">
        <w:rPr>
          <w:bCs/>
          <w:color w:val="000000"/>
          <w:spacing w:val="-19"/>
          <w:sz w:val="28"/>
          <w:szCs w:val="28"/>
        </w:rPr>
        <w:t xml:space="preserve"> </w:t>
      </w:r>
      <w:r w:rsidRPr="00EE2D1C">
        <w:rPr>
          <w:bCs/>
          <w:color w:val="000000"/>
          <w:spacing w:val="-19"/>
          <w:sz w:val="28"/>
          <w:szCs w:val="28"/>
          <w:lang w:val="uk-UA"/>
        </w:rPr>
        <w:t>О.О.</w:t>
      </w:r>
      <w:r w:rsidR="007B3D86" w:rsidRPr="00EE2D1C">
        <w:rPr>
          <w:bCs/>
          <w:color w:val="000000"/>
          <w:spacing w:val="-19"/>
          <w:sz w:val="28"/>
          <w:szCs w:val="28"/>
        </w:rPr>
        <w:t xml:space="preserve"> </w:t>
      </w:r>
      <w:r w:rsidRPr="00EE2D1C">
        <w:rPr>
          <w:bCs/>
          <w:color w:val="000000"/>
          <w:spacing w:val="-19"/>
          <w:sz w:val="28"/>
          <w:szCs w:val="28"/>
          <w:lang w:val="uk-UA"/>
        </w:rPr>
        <w:t>Богомольця НАН України</w:t>
      </w:r>
    </w:p>
    <w:p w:rsidR="00341656" w:rsidRPr="00EE2D1C" w:rsidRDefault="00341656" w:rsidP="00EE2D1C">
      <w:pPr>
        <w:shd w:val="clear" w:color="auto" w:fill="FFFFFF"/>
        <w:spacing w:line="360" w:lineRule="auto"/>
        <w:ind w:firstLine="708"/>
        <w:jc w:val="right"/>
        <w:rPr>
          <w:bCs/>
          <w:color w:val="000000"/>
          <w:spacing w:val="-19"/>
          <w:sz w:val="28"/>
          <w:szCs w:val="28"/>
          <w:lang w:val="uk-UA"/>
        </w:rPr>
      </w:pPr>
      <w:r w:rsidRPr="00EE2D1C">
        <w:rPr>
          <w:bCs/>
          <w:color w:val="000000"/>
          <w:spacing w:val="-19"/>
          <w:sz w:val="28"/>
          <w:szCs w:val="28"/>
          <w:lang w:val="uk-UA"/>
        </w:rPr>
        <w:t xml:space="preserve">  </w:t>
      </w:r>
      <w:r w:rsidRPr="00EE2D1C">
        <w:rPr>
          <w:bCs/>
          <w:color w:val="000000"/>
          <w:spacing w:val="-19"/>
          <w:sz w:val="28"/>
          <w:szCs w:val="28"/>
          <w:lang w:val="uk-UA"/>
        </w:rPr>
        <w:tab/>
      </w:r>
      <w:r w:rsidRPr="00EE2D1C">
        <w:rPr>
          <w:bCs/>
          <w:color w:val="000000"/>
          <w:spacing w:val="-19"/>
          <w:sz w:val="28"/>
          <w:szCs w:val="28"/>
          <w:lang w:val="uk-UA"/>
        </w:rPr>
        <w:tab/>
        <w:t xml:space="preserve"> академік НАН України</w:t>
      </w:r>
    </w:p>
    <w:p w:rsidR="006C18BB" w:rsidRPr="00EE2D1C" w:rsidRDefault="007B3D86" w:rsidP="00EE2D1C">
      <w:pPr>
        <w:shd w:val="clear" w:color="auto" w:fill="FFFFFF"/>
        <w:spacing w:line="360" w:lineRule="auto"/>
        <w:jc w:val="right"/>
        <w:rPr>
          <w:b/>
          <w:sz w:val="28"/>
          <w:szCs w:val="28"/>
          <w:lang w:val="uk-UA"/>
        </w:rPr>
      </w:pPr>
      <w:r w:rsidRPr="00EE2D1C">
        <w:rPr>
          <w:sz w:val="28"/>
          <w:szCs w:val="28"/>
          <w:lang w:val="uk-UA"/>
        </w:rPr>
        <w:t xml:space="preserve">             </w:t>
      </w:r>
      <w:r w:rsidR="00341656" w:rsidRPr="00EE2D1C">
        <w:rPr>
          <w:sz w:val="28"/>
          <w:szCs w:val="28"/>
          <w:lang w:val="uk-UA"/>
        </w:rPr>
        <w:t>__________</w:t>
      </w:r>
      <w:r w:rsidRPr="00EE2D1C">
        <w:rPr>
          <w:b/>
          <w:sz w:val="28"/>
          <w:szCs w:val="28"/>
          <w:lang w:val="uk-UA"/>
        </w:rPr>
        <w:t>О.О.Кришталь</w:t>
      </w:r>
    </w:p>
    <w:p w:rsidR="006C18BB" w:rsidRPr="00EE2D1C" w:rsidRDefault="00341656" w:rsidP="00EE2D1C">
      <w:pPr>
        <w:spacing w:line="360" w:lineRule="auto"/>
        <w:ind w:firstLine="708"/>
        <w:jc w:val="right"/>
        <w:rPr>
          <w:snapToGrid w:val="0"/>
          <w:sz w:val="28"/>
          <w:szCs w:val="28"/>
          <w:lang w:val="uk-UA"/>
        </w:rPr>
      </w:pPr>
      <w:r w:rsidRPr="00EE2D1C">
        <w:rPr>
          <w:snapToGrid w:val="0"/>
          <w:sz w:val="28"/>
          <w:szCs w:val="28"/>
          <w:lang w:val="uk-UA"/>
        </w:rPr>
        <w:t xml:space="preserve">     </w:t>
      </w:r>
      <w:r w:rsidR="002269B0" w:rsidRPr="00EE2D1C">
        <w:rPr>
          <w:snapToGrid w:val="0"/>
          <w:sz w:val="28"/>
          <w:szCs w:val="28"/>
          <w:lang w:val="uk-UA"/>
        </w:rPr>
        <w:t>“</w:t>
      </w:r>
      <w:r w:rsidRPr="00EE2D1C">
        <w:rPr>
          <w:snapToGrid w:val="0"/>
          <w:sz w:val="28"/>
          <w:szCs w:val="28"/>
          <w:lang w:val="uk-UA"/>
        </w:rPr>
        <w:softHyphen/>
      </w:r>
      <w:r w:rsidR="002269B0" w:rsidRPr="00EE2D1C">
        <w:rPr>
          <w:snapToGrid w:val="0"/>
          <w:sz w:val="28"/>
          <w:szCs w:val="28"/>
          <w:lang w:val="uk-UA"/>
        </w:rPr>
        <w:t xml:space="preserve">__” ___________ </w:t>
      </w:r>
      <w:r w:rsidR="007B3D86" w:rsidRPr="00EE2D1C">
        <w:rPr>
          <w:snapToGrid w:val="0"/>
          <w:sz w:val="28"/>
          <w:szCs w:val="28"/>
          <w:lang w:val="uk-UA"/>
        </w:rPr>
        <w:t>2016</w:t>
      </w:r>
      <w:r w:rsidR="006C18BB" w:rsidRPr="00EE2D1C">
        <w:rPr>
          <w:snapToGrid w:val="0"/>
          <w:sz w:val="28"/>
          <w:szCs w:val="28"/>
          <w:lang w:val="uk-UA"/>
        </w:rPr>
        <w:t xml:space="preserve"> р.</w:t>
      </w:r>
    </w:p>
    <w:p w:rsidR="006C18BB" w:rsidRPr="001F5061" w:rsidRDefault="006C18BB" w:rsidP="00EE2D1C">
      <w:pPr>
        <w:spacing w:line="360" w:lineRule="auto"/>
        <w:jc w:val="both"/>
        <w:rPr>
          <w:snapToGrid w:val="0"/>
          <w:sz w:val="24"/>
          <w:szCs w:val="24"/>
          <w:lang w:val="uk-UA"/>
        </w:rPr>
      </w:pPr>
    </w:p>
    <w:p w:rsidR="006C18BB" w:rsidRPr="001F5061" w:rsidRDefault="006C18BB" w:rsidP="00EE2D1C">
      <w:pPr>
        <w:spacing w:line="360" w:lineRule="auto"/>
        <w:jc w:val="both"/>
        <w:rPr>
          <w:snapToGrid w:val="0"/>
          <w:sz w:val="24"/>
          <w:szCs w:val="24"/>
          <w:lang w:val="uk-UA"/>
        </w:rPr>
      </w:pPr>
    </w:p>
    <w:p w:rsidR="006C18BB" w:rsidRPr="001F5061" w:rsidRDefault="006C18BB" w:rsidP="00EE2D1C">
      <w:pPr>
        <w:spacing w:line="360" w:lineRule="auto"/>
        <w:jc w:val="both"/>
        <w:rPr>
          <w:snapToGrid w:val="0"/>
          <w:sz w:val="24"/>
          <w:szCs w:val="24"/>
          <w:lang w:val="uk-UA"/>
        </w:rPr>
      </w:pPr>
    </w:p>
    <w:p w:rsidR="006C18BB" w:rsidRPr="001F5061" w:rsidRDefault="006C18BB" w:rsidP="00EE2D1C">
      <w:pPr>
        <w:spacing w:line="360" w:lineRule="auto"/>
        <w:jc w:val="both"/>
        <w:rPr>
          <w:snapToGrid w:val="0"/>
          <w:sz w:val="24"/>
          <w:szCs w:val="24"/>
          <w:lang w:val="uk-UA"/>
        </w:rPr>
      </w:pPr>
    </w:p>
    <w:p w:rsidR="006C18BB" w:rsidRPr="001F5061" w:rsidRDefault="006C18BB" w:rsidP="00EE2D1C">
      <w:pPr>
        <w:pStyle w:val="3"/>
        <w:spacing w:before="0" w:line="360" w:lineRule="auto"/>
        <w:rPr>
          <w:spacing w:val="60"/>
        </w:rPr>
      </w:pPr>
      <w:r w:rsidRPr="001F5061">
        <w:rPr>
          <w:spacing w:val="60"/>
        </w:rPr>
        <w:t>ПРОГРАМА</w:t>
      </w:r>
    </w:p>
    <w:p w:rsidR="006C18BB" w:rsidRPr="001F5061" w:rsidRDefault="006C18BB" w:rsidP="00EE2D1C">
      <w:pPr>
        <w:spacing w:line="360" w:lineRule="auto"/>
        <w:jc w:val="center"/>
        <w:rPr>
          <w:b/>
          <w:bCs/>
          <w:snapToGrid w:val="0"/>
          <w:sz w:val="36"/>
          <w:szCs w:val="36"/>
          <w:lang w:val="uk-UA"/>
        </w:rPr>
      </w:pPr>
      <w:r w:rsidRPr="001F5061">
        <w:rPr>
          <w:b/>
          <w:bCs/>
          <w:snapToGrid w:val="0"/>
          <w:sz w:val="36"/>
          <w:szCs w:val="36"/>
          <w:lang w:val="uk-UA"/>
        </w:rPr>
        <w:t xml:space="preserve">для абітурієнтів в аспірантуру </w:t>
      </w:r>
    </w:p>
    <w:p w:rsidR="006C18BB" w:rsidRPr="001F5061" w:rsidRDefault="006C18BB" w:rsidP="00EE2D1C">
      <w:pPr>
        <w:spacing w:line="360" w:lineRule="auto"/>
        <w:jc w:val="center"/>
        <w:rPr>
          <w:b/>
          <w:bCs/>
          <w:snapToGrid w:val="0"/>
          <w:sz w:val="36"/>
          <w:szCs w:val="36"/>
          <w:lang w:val="uk-UA"/>
        </w:rPr>
      </w:pPr>
      <w:r w:rsidRPr="001F5061">
        <w:rPr>
          <w:b/>
          <w:bCs/>
          <w:snapToGrid w:val="0"/>
          <w:sz w:val="36"/>
          <w:szCs w:val="36"/>
          <w:lang w:val="uk-UA"/>
        </w:rPr>
        <w:t>при Інституті фізіології ім. О.О.Богомольця</w:t>
      </w:r>
    </w:p>
    <w:p w:rsidR="003C4269" w:rsidRDefault="003C4269" w:rsidP="00EE2D1C">
      <w:pPr>
        <w:spacing w:line="360" w:lineRule="auto"/>
        <w:jc w:val="center"/>
        <w:rPr>
          <w:b/>
          <w:bCs/>
          <w:snapToGrid w:val="0"/>
          <w:sz w:val="36"/>
          <w:szCs w:val="36"/>
          <w:lang w:val="uk-UA"/>
        </w:rPr>
      </w:pPr>
      <w:r>
        <w:rPr>
          <w:b/>
          <w:bCs/>
          <w:snapToGrid w:val="0"/>
          <w:sz w:val="36"/>
          <w:szCs w:val="36"/>
          <w:lang w:val="uk-UA"/>
        </w:rPr>
        <w:t>зі  спеціальності  091 - біологія</w:t>
      </w:r>
    </w:p>
    <w:p w:rsidR="006C18BB" w:rsidRPr="001F5061" w:rsidRDefault="003C4269" w:rsidP="00EE2D1C">
      <w:pPr>
        <w:spacing w:line="360" w:lineRule="auto"/>
        <w:jc w:val="center"/>
        <w:rPr>
          <w:b/>
          <w:bCs/>
          <w:snapToGrid w:val="0"/>
          <w:sz w:val="36"/>
          <w:szCs w:val="36"/>
          <w:lang w:val="uk-UA"/>
        </w:rPr>
      </w:pPr>
      <w:r>
        <w:rPr>
          <w:b/>
          <w:bCs/>
          <w:snapToGrid w:val="0"/>
          <w:sz w:val="36"/>
          <w:szCs w:val="36"/>
          <w:lang w:val="uk-UA"/>
        </w:rPr>
        <w:t>спеціалізація «</w:t>
      </w:r>
      <w:r w:rsidR="006C18BB" w:rsidRPr="001F5061">
        <w:rPr>
          <w:b/>
          <w:bCs/>
          <w:snapToGrid w:val="0"/>
          <w:sz w:val="36"/>
          <w:szCs w:val="36"/>
          <w:lang w:val="uk-UA"/>
        </w:rPr>
        <w:t>фізіології</w:t>
      </w:r>
      <w:r w:rsidR="008D68E1" w:rsidRPr="001F5061">
        <w:rPr>
          <w:b/>
          <w:bCs/>
          <w:snapToGrid w:val="0"/>
          <w:sz w:val="36"/>
          <w:szCs w:val="36"/>
          <w:lang w:val="uk-UA"/>
        </w:rPr>
        <w:t xml:space="preserve"> людини і тварин</w:t>
      </w:r>
      <w:r>
        <w:rPr>
          <w:b/>
          <w:bCs/>
          <w:snapToGrid w:val="0"/>
          <w:sz w:val="36"/>
          <w:szCs w:val="36"/>
          <w:lang w:val="uk-UA"/>
        </w:rPr>
        <w:t>»</w:t>
      </w:r>
      <w:r w:rsidR="006C18BB" w:rsidRPr="001F5061">
        <w:rPr>
          <w:b/>
          <w:bCs/>
          <w:snapToGrid w:val="0"/>
          <w:sz w:val="36"/>
          <w:szCs w:val="36"/>
          <w:lang w:val="uk-UA"/>
        </w:rPr>
        <w:t xml:space="preserve"> </w:t>
      </w:r>
    </w:p>
    <w:p w:rsidR="006C18BB" w:rsidRPr="001F5061" w:rsidRDefault="006C18BB" w:rsidP="00EE2D1C">
      <w:pPr>
        <w:spacing w:line="360" w:lineRule="auto"/>
        <w:jc w:val="center"/>
        <w:rPr>
          <w:b/>
          <w:bCs/>
          <w:snapToGrid w:val="0"/>
          <w:sz w:val="24"/>
          <w:szCs w:val="24"/>
          <w:lang w:val="uk-UA"/>
        </w:rPr>
      </w:pPr>
    </w:p>
    <w:p w:rsidR="006C18BB" w:rsidRPr="001F5061" w:rsidRDefault="006C18BB" w:rsidP="00EE2D1C">
      <w:pPr>
        <w:pStyle w:val="BodyText21"/>
        <w:widowControl/>
        <w:rPr>
          <w:snapToGrid w:val="0"/>
        </w:rPr>
      </w:pPr>
    </w:p>
    <w:p w:rsidR="006C18BB" w:rsidRPr="001F5061" w:rsidRDefault="006C18BB" w:rsidP="00EE2D1C">
      <w:pPr>
        <w:spacing w:line="360" w:lineRule="auto"/>
        <w:jc w:val="center"/>
        <w:rPr>
          <w:b/>
          <w:bCs/>
          <w:snapToGrid w:val="0"/>
          <w:sz w:val="24"/>
          <w:szCs w:val="24"/>
          <w:lang w:val="uk-UA"/>
        </w:rPr>
      </w:pPr>
    </w:p>
    <w:p w:rsidR="006C18BB" w:rsidRPr="001F5061" w:rsidRDefault="006C18BB" w:rsidP="00EE2D1C">
      <w:pPr>
        <w:spacing w:line="360" w:lineRule="auto"/>
        <w:jc w:val="center"/>
        <w:rPr>
          <w:b/>
          <w:bCs/>
          <w:snapToGrid w:val="0"/>
          <w:sz w:val="24"/>
          <w:szCs w:val="24"/>
          <w:lang w:val="uk-UA"/>
        </w:rPr>
      </w:pPr>
    </w:p>
    <w:p w:rsidR="006C18BB" w:rsidRPr="001F5061" w:rsidRDefault="006C18BB" w:rsidP="00EE2D1C">
      <w:pPr>
        <w:pStyle w:val="4"/>
        <w:ind w:firstLine="0"/>
        <w:rPr>
          <w:sz w:val="24"/>
          <w:szCs w:val="24"/>
        </w:rPr>
      </w:pPr>
    </w:p>
    <w:p w:rsidR="006C18BB" w:rsidRPr="001F5061" w:rsidRDefault="006C18BB" w:rsidP="00EE2D1C">
      <w:pPr>
        <w:spacing w:line="360" w:lineRule="auto"/>
        <w:rPr>
          <w:sz w:val="24"/>
          <w:szCs w:val="24"/>
          <w:lang w:val="uk-UA"/>
        </w:rPr>
      </w:pPr>
    </w:p>
    <w:p w:rsidR="006C18BB" w:rsidRPr="001F5061" w:rsidRDefault="006C18BB" w:rsidP="00EE2D1C">
      <w:pPr>
        <w:pStyle w:val="4"/>
        <w:ind w:firstLine="0"/>
        <w:rPr>
          <w:sz w:val="24"/>
          <w:szCs w:val="24"/>
        </w:rPr>
      </w:pPr>
    </w:p>
    <w:p w:rsidR="006C18BB" w:rsidRPr="001F5061" w:rsidRDefault="006C18BB" w:rsidP="00EE2D1C">
      <w:pPr>
        <w:spacing w:line="360" w:lineRule="auto"/>
        <w:rPr>
          <w:sz w:val="24"/>
          <w:szCs w:val="24"/>
          <w:lang w:val="uk-UA"/>
        </w:rPr>
      </w:pPr>
    </w:p>
    <w:p w:rsidR="006C18BB" w:rsidRPr="001F5061" w:rsidRDefault="006C18BB" w:rsidP="00EE2D1C">
      <w:pPr>
        <w:spacing w:line="360" w:lineRule="auto"/>
        <w:rPr>
          <w:sz w:val="24"/>
          <w:szCs w:val="24"/>
          <w:lang w:val="uk-UA"/>
        </w:rPr>
      </w:pPr>
    </w:p>
    <w:p w:rsidR="006C18BB" w:rsidRPr="001F5061" w:rsidRDefault="002269B0" w:rsidP="00EE2D1C">
      <w:pPr>
        <w:pStyle w:val="4"/>
        <w:ind w:firstLine="0"/>
      </w:pPr>
      <w:r w:rsidRPr="001F5061">
        <w:t xml:space="preserve">КИЇВ - </w:t>
      </w:r>
      <w:r w:rsidR="00B155D7" w:rsidRPr="001F5061">
        <w:t>2016</w:t>
      </w:r>
    </w:p>
    <w:p w:rsidR="006C18BB" w:rsidRPr="001F5061" w:rsidRDefault="006C18BB" w:rsidP="00EE2D1C">
      <w:pPr>
        <w:spacing w:line="360" w:lineRule="auto"/>
        <w:jc w:val="both"/>
        <w:rPr>
          <w:b/>
          <w:bCs/>
          <w:snapToGrid w:val="0"/>
          <w:sz w:val="24"/>
          <w:szCs w:val="24"/>
          <w:lang w:val="uk-UA"/>
        </w:rPr>
      </w:pPr>
    </w:p>
    <w:p w:rsidR="006C18BB" w:rsidRPr="001F5061" w:rsidRDefault="006C18BB" w:rsidP="00EE2D1C">
      <w:pPr>
        <w:pStyle w:val="2"/>
        <w:spacing w:before="0" w:after="0"/>
        <w:ind w:firstLine="708"/>
        <w:rPr>
          <w:rFonts w:ascii="Times New Roman" w:hAnsi="Times New Roman" w:cs="Times New Roman"/>
        </w:rPr>
      </w:pPr>
      <w:r w:rsidRPr="001F5061">
        <w:rPr>
          <w:rFonts w:ascii="Times New Roman" w:hAnsi="Times New Roman" w:cs="Times New Roman"/>
        </w:rPr>
        <w:lastRenderedPageBreak/>
        <w:t xml:space="preserve">ЗАГАЛЬНА ЧАСТИНА </w:t>
      </w:r>
    </w:p>
    <w:p w:rsidR="006C18BB" w:rsidRPr="001F5061" w:rsidRDefault="006C18BB" w:rsidP="00EE2D1C">
      <w:pPr>
        <w:rPr>
          <w:lang w:val="uk-UA"/>
        </w:rPr>
      </w:pPr>
    </w:p>
    <w:p w:rsidR="006C18BB" w:rsidRDefault="006C18BB" w:rsidP="00EE2D1C">
      <w:pPr>
        <w:pStyle w:val="a3"/>
      </w:pPr>
      <w:r w:rsidRPr="001F5061">
        <w:t>Предмет і задачі фізіології. Основні розділи сучасної фізіології. Методи фізіологічних досліджень. Основні етапи розвитку фізіології як науки. Вплив сучасних досягнень фізики, хімії, математики і обчислювальної техніки на розвиток фізіології. Значення наукової діяльності І.М.Сєченова для розвитку фізіологічної науки. Вплив І.П.Павлова на розвиток світової і вітчизняної фізіології. Вклад українських вчених в розвиток фізіологічних знань (В.Ю.</w:t>
      </w:r>
      <w:proofErr w:type="spellStart"/>
      <w:r w:rsidRPr="001F5061">
        <w:t>Чаговець</w:t>
      </w:r>
      <w:proofErr w:type="spellEnd"/>
      <w:r w:rsidRPr="001F5061">
        <w:t xml:space="preserve">, В.Я.Данилевський, Д.С.Воронцов, </w:t>
      </w:r>
      <w:r w:rsidR="00017212" w:rsidRPr="001F5061">
        <w:t xml:space="preserve">О.О. Богомолець, </w:t>
      </w:r>
      <w:r w:rsidRPr="001F5061">
        <w:t>П.Г.Костюк, П.М.</w:t>
      </w:r>
      <w:proofErr w:type="spellStart"/>
      <w:r w:rsidRPr="001F5061">
        <w:t>Сєрков</w:t>
      </w:r>
      <w:proofErr w:type="spellEnd"/>
      <w:r w:rsidR="00EC30A9">
        <w:t xml:space="preserve"> </w:t>
      </w:r>
      <w:r w:rsidRPr="001F5061">
        <w:t xml:space="preserve">та інші). Клітина як структурна та функціональна одиниця життя, принцип цілісності </w:t>
      </w:r>
      <w:r w:rsidR="006517AE" w:rsidRPr="001F5061">
        <w:t>організму</w:t>
      </w:r>
      <w:r w:rsidRPr="001F5061">
        <w:t xml:space="preserve">. Удосконалення механізмів регуляції фізіологічних процесів в ході еволюції. Нервова регуляція як вищий етап розвитку пристосування </w:t>
      </w:r>
      <w:r w:rsidR="006517AE" w:rsidRPr="001F5061">
        <w:t>організму</w:t>
      </w:r>
      <w:r w:rsidRPr="001F5061">
        <w:t xml:space="preserve"> до умов середовища, що змінюються. Єдність нервових і гуморальних механізмів регуляції. Саморегуляція функцій </w:t>
      </w:r>
      <w:r w:rsidR="006517AE" w:rsidRPr="001F5061">
        <w:t>організму</w:t>
      </w:r>
      <w:r w:rsidRPr="001F5061">
        <w:t xml:space="preserve">, гомеостаз. Принцип </w:t>
      </w:r>
      <w:r w:rsidR="006517AE" w:rsidRPr="001F5061">
        <w:t>зворотного</w:t>
      </w:r>
      <w:r w:rsidRPr="001F5061">
        <w:t xml:space="preserve"> </w:t>
      </w:r>
      <w:r w:rsidR="006517AE" w:rsidRPr="001F5061">
        <w:t>зв’язку</w:t>
      </w:r>
      <w:r w:rsidRPr="001F5061">
        <w:t xml:space="preserve"> як один з найважливіших механізмів регуляції функцій організму.</w:t>
      </w:r>
    </w:p>
    <w:p w:rsidR="00EE2D1C" w:rsidRPr="001F5061" w:rsidRDefault="00EE2D1C" w:rsidP="00EE2D1C">
      <w:pPr>
        <w:pStyle w:val="a3"/>
      </w:pPr>
    </w:p>
    <w:p w:rsidR="006C18BB" w:rsidRPr="001F5061" w:rsidRDefault="006C18BB" w:rsidP="00EE2D1C">
      <w:pPr>
        <w:pStyle w:val="2"/>
        <w:spacing w:before="0" w:after="0"/>
        <w:ind w:firstLine="708"/>
        <w:rPr>
          <w:rFonts w:ascii="Times New Roman" w:hAnsi="Times New Roman" w:cs="Times New Roman"/>
        </w:rPr>
      </w:pPr>
      <w:r w:rsidRPr="001F5061">
        <w:rPr>
          <w:rFonts w:ascii="Times New Roman" w:hAnsi="Times New Roman" w:cs="Times New Roman"/>
        </w:rPr>
        <w:t>ФІЗІОЛОГІЯ ЗБУДЛИВИХ ТКАНИН</w:t>
      </w:r>
    </w:p>
    <w:p w:rsidR="006C18BB" w:rsidRPr="001F5061" w:rsidRDefault="006C18BB" w:rsidP="00EE2D1C">
      <w:pPr>
        <w:rPr>
          <w:lang w:val="uk-UA"/>
        </w:rPr>
      </w:pP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>Основні типи будови нервової системи (дифузний, вузловий, трубчатий). Нейрон, його будова, основні типи</w:t>
      </w:r>
      <w:r w:rsidR="006B33E4" w:rsidRPr="001F5061">
        <w:rPr>
          <w:sz w:val="28"/>
          <w:lang w:val="uk-UA"/>
        </w:rPr>
        <w:t xml:space="preserve"> нейронів</w:t>
      </w:r>
      <w:r w:rsidRPr="001F5061">
        <w:rPr>
          <w:sz w:val="28"/>
          <w:lang w:val="uk-UA"/>
        </w:rPr>
        <w:t xml:space="preserve">. Мембранні потенціали нервових елементів. </w:t>
      </w:r>
      <w:proofErr w:type="spellStart"/>
      <w:r w:rsidRPr="001F5061">
        <w:rPr>
          <w:sz w:val="28"/>
        </w:rPr>
        <w:t>Потенціал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спокою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Потенціал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дії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Потенціали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трансмембранні</w:t>
      </w:r>
      <w:proofErr w:type="spellEnd"/>
      <w:r w:rsidRPr="001F5061">
        <w:rPr>
          <w:sz w:val="28"/>
        </w:rPr>
        <w:t xml:space="preserve"> токи при </w:t>
      </w:r>
      <w:proofErr w:type="spellStart"/>
      <w:r w:rsidRPr="001F5061">
        <w:rPr>
          <w:sz w:val="28"/>
        </w:rPr>
        <w:t>збудженні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Іонна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проникність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мембрани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іонні</w:t>
      </w:r>
      <w:proofErr w:type="spellEnd"/>
      <w:r w:rsidRPr="001F5061">
        <w:rPr>
          <w:sz w:val="28"/>
        </w:rPr>
        <w:t xml:space="preserve"> канали. </w:t>
      </w:r>
      <w:proofErr w:type="spellStart"/>
      <w:r w:rsidRPr="001F5061">
        <w:rPr>
          <w:sz w:val="28"/>
        </w:rPr>
        <w:t>Іонний</w:t>
      </w:r>
      <w:proofErr w:type="spellEnd"/>
      <w:r w:rsidRPr="001F5061">
        <w:rPr>
          <w:sz w:val="28"/>
        </w:rPr>
        <w:t xml:space="preserve"> насос. </w:t>
      </w:r>
      <w:proofErr w:type="spellStart"/>
      <w:r w:rsidRPr="001F5061">
        <w:rPr>
          <w:sz w:val="28"/>
        </w:rPr>
        <w:t>Електричне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подразнення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клітини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розповсюдження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збудження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Закони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електричного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подразнення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нервових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м</w:t>
      </w:r>
      <w:r w:rsidR="006B33E4" w:rsidRPr="001F5061">
        <w:rPr>
          <w:sz w:val="28"/>
        </w:rPr>
        <w:t>'</w:t>
      </w:r>
      <w:r w:rsidRPr="001F5061">
        <w:rPr>
          <w:sz w:val="28"/>
        </w:rPr>
        <w:t>язових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елементів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Механізми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проведення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збудження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Електрофізіологія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нервового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стовбура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типи</w:t>
      </w:r>
      <w:proofErr w:type="spellEnd"/>
      <w:r w:rsidRPr="001F5061">
        <w:rPr>
          <w:sz w:val="28"/>
        </w:rPr>
        <w:t xml:space="preserve"> і характеристики </w:t>
      </w:r>
      <w:proofErr w:type="spellStart"/>
      <w:r w:rsidRPr="001F5061">
        <w:rPr>
          <w:sz w:val="28"/>
        </w:rPr>
        <w:t>нервових</w:t>
      </w:r>
      <w:proofErr w:type="spellEnd"/>
      <w:r w:rsidRPr="001F5061">
        <w:rPr>
          <w:sz w:val="28"/>
        </w:rPr>
        <w:t xml:space="preserve"> волокон. </w:t>
      </w:r>
      <w:proofErr w:type="spellStart"/>
      <w:r w:rsidRPr="001F5061">
        <w:rPr>
          <w:sz w:val="28"/>
        </w:rPr>
        <w:t>Аксонний</w:t>
      </w:r>
      <w:proofErr w:type="spellEnd"/>
      <w:r w:rsidRPr="001F5061">
        <w:rPr>
          <w:sz w:val="28"/>
        </w:rPr>
        <w:t xml:space="preserve"> транспорт. </w:t>
      </w:r>
      <w:proofErr w:type="spellStart"/>
      <w:r w:rsidRPr="001F5061">
        <w:rPr>
          <w:sz w:val="28"/>
        </w:rPr>
        <w:t>Синапси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їх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класифікація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Загальна</w:t>
      </w:r>
      <w:proofErr w:type="spellEnd"/>
      <w:r w:rsidRPr="001F5061">
        <w:rPr>
          <w:sz w:val="28"/>
        </w:rPr>
        <w:t xml:space="preserve"> характеристика </w:t>
      </w:r>
      <w:proofErr w:type="spellStart"/>
      <w:r w:rsidRPr="001F5061">
        <w:rPr>
          <w:sz w:val="28"/>
        </w:rPr>
        <w:t>електричних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синапсів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Хімічні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синапси</w:t>
      </w:r>
      <w:proofErr w:type="spellEnd"/>
      <w:r w:rsidRPr="001F5061">
        <w:rPr>
          <w:sz w:val="28"/>
        </w:rPr>
        <w:t xml:space="preserve">, суть </w:t>
      </w:r>
      <w:proofErr w:type="spellStart"/>
      <w:r w:rsidRPr="001F5061">
        <w:rPr>
          <w:sz w:val="28"/>
        </w:rPr>
        <w:t>їх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роботи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Загальна</w:t>
      </w:r>
      <w:proofErr w:type="spellEnd"/>
      <w:r w:rsidRPr="001F5061">
        <w:rPr>
          <w:sz w:val="28"/>
        </w:rPr>
        <w:t xml:space="preserve"> характеристика </w:t>
      </w:r>
      <w:proofErr w:type="spellStart"/>
      <w:r w:rsidRPr="001F5061">
        <w:rPr>
          <w:sz w:val="28"/>
        </w:rPr>
        <w:t>синаптичних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медиаторів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Молекулярні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мішені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медіаторів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Основні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закономірності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будови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функціонування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системи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Дивергенція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конвергенція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шляхів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Просторове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полегшення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окклюзія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Значення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гальмування</w:t>
      </w:r>
      <w:proofErr w:type="spellEnd"/>
      <w:r w:rsidRPr="001F5061">
        <w:rPr>
          <w:sz w:val="28"/>
        </w:rPr>
        <w:t xml:space="preserve"> у </w:t>
      </w:r>
      <w:proofErr w:type="spellStart"/>
      <w:r w:rsidRPr="001F5061">
        <w:rPr>
          <w:sz w:val="28"/>
        </w:rPr>
        <w:t>діяльності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системи</w:t>
      </w:r>
      <w:proofErr w:type="spellEnd"/>
      <w:r w:rsidRPr="001F5061">
        <w:rPr>
          <w:sz w:val="28"/>
        </w:rPr>
        <w:t xml:space="preserve">. </w:t>
      </w:r>
      <w:r w:rsidRPr="001F5061">
        <w:rPr>
          <w:sz w:val="28"/>
          <w:lang w:val="uk-UA"/>
        </w:rPr>
        <w:t xml:space="preserve">Рефлекси і рефлекторні дуги, класифікація рефлексів. Загальні властивості рефлексів. </w:t>
      </w:r>
    </w:p>
    <w:p w:rsidR="006C18BB" w:rsidRPr="001F5061" w:rsidRDefault="006C18BB" w:rsidP="00EE2D1C">
      <w:pPr>
        <w:rPr>
          <w:lang w:val="uk-UA"/>
        </w:rPr>
      </w:pPr>
    </w:p>
    <w:p w:rsidR="006C18BB" w:rsidRPr="001F5061" w:rsidRDefault="006C18BB" w:rsidP="00EE2D1C">
      <w:pPr>
        <w:rPr>
          <w:lang w:val="uk-UA"/>
        </w:rPr>
      </w:pPr>
    </w:p>
    <w:p w:rsidR="006C18BB" w:rsidRPr="001F5061" w:rsidRDefault="001F5061" w:rsidP="00EE2D1C">
      <w:pPr>
        <w:ind w:firstLine="708"/>
        <w:rPr>
          <w:i/>
          <w:lang w:val="uk-UA"/>
        </w:rPr>
      </w:pPr>
      <w:r>
        <w:rPr>
          <w:b/>
          <w:i/>
          <w:sz w:val="28"/>
          <w:lang w:val="uk-UA"/>
        </w:rPr>
        <w:t>ФІЗІОЛОГІЯ  М'</w:t>
      </w:r>
      <w:r w:rsidR="006C18BB" w:rsidRPr="001F5061">
        <w:rPr>
          <w:b/>
          <w:i/>
          <w:sz w:val="28"/>
          <w:lang w:val="uk-UA"/>
        </w:rPr>
        <w:t>ЯЗІВ. НЕРВОВО-М</w:t>
      </w:r>
      <w:r>
        <w:rPr>
          <w:b/>
          <w:i/>
          <w:sz w:val="28"/>
          <w:lang w:val="uk-UA"/>
        </w:rPr>
        <w:t>'</w:t>
      </w:r>
      <w:r w:rsidR="006C18BB" w:rsidRPr="001F5061">
        <w:rPr>
          <w:b/>
          <w:i/>
          <w:sz w:val="28"/>
          <w:lang w:val="uk-UA"/>
        </w:rPr>
        <w:t>ЯЗОВА ПЕРЕДАЧА</w:t>
      </w:r>
    </w:p>
    <w:p w:rsidR="006C18BB" w:rsidRPr="001F5061" w:rsidRDefault="006C18BB" w:rsidP="00EE2D1C">
      <w:pPr>
        <w:jc w:val="both"/>
        <w:rPr>
          <w:sz w:val="28"/>
          <w:lang w:val="uk-UA"/>
        </w:rPr>
      </w:pP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 xml:space="preserve">Структура і </w:t>
      </w:r>
      <w:r w:rsidR="002436FF" w:rsidRPr="001F5061">
        <w:rPr>
          <w:sz w:val="28"/>
          <w:lang w:val="uk-UA"/>
        </w:rPr>
        <w:t>іннервація</w:t>
      </w:r>
      <w:r w:rsidRPr="001F5061">
        <w:rPr>
          <w:sz w:val="28"/>
          <w:lang w:val="uk-UA"/>
        </w:rPr>
        <w:t xml:space="preserve"> </w:t>
      </w:r>
      <w:r w:rsidR="002436FF" w:rsidRPr="001F5061">
        <w:rPr>
          <w:sz w:val="28"/>
          <w:lang w:val="uk-UA"/>
        </w:rPr>
        <w:t>поперечносмугастих</w:t>
      </w:r>
      <w:r w:rsidRPr="001F5061">
        <w:rPr>
          <w:sz w:val="28"/>
          <w:lang w:val="uk-UA"/>
        </w:rPr>
        <w:t xml:space="preserve"> </w:t>
      </w:r>
      <w:r w:rsidR="002436FF" w:rsidRPr="001F5061">
        <w:rPr>
          <w:sz w:val="28"/>
          <w:lang w:val="uk-UA"/>
        </w:rPr>
        <w:t>м’язів</w:t>
      </w:r>
      <w:r w:rsidRPr="001F5061">
        <w:rPr>
          <w:sz w:val="28"/>
          <w:lang w:val="uk-UA"/>
        </w:rPr>
        <w:t xml:space="preserve"> хребетних. Функції і властивості скелетних </w:t>
      </w:r>
      <w:r w:rsidR="002436FF" w:rsidRPr="001F5061">
        <w:rPr>
          <w:sz w:val="28"/>
          <w:lang w:val="uk-UA"/>
        </w:rPr>
        <w:t>м’язів</w:t>
      </w:r>
      <w:r w:rsidRPr="001F5061">
        <w:rPr>
          <w:sz w:val="28"/>
          <w:lang w:val="uk-UA"/>
        </w:rPr>
        <w:t xml:space="preserve">, основні типи їх скорочення. Механізм </w:t>
      </w:r>
      <w:r w:rsidR="002436FF" w:rsidRPr="001F5061">
        <w:rPr>
          <w:sz w:val="28"/>
          <w:lang w:val="uk-UA"/>
        </w:rPr>
        <w:t>м’язового</w:t>
      </w:r>
      <w:r w:rsidRPr="001F5061">
        <w:rPr>
          <w:sz w:val="28"/>
          <w:lang w:val="uk-UA"/>
        </w:rPr>
        <w:t xml:space="preserve"> збудження. Види скорочувальної діяльності </w:t>
      </w:r>
      <w:r w:rsidR="002436FF" w:rsidRPr="001F5061">
        <w:rPr>
          <w:sz w:val="28"/>
          <w:lang w:val="uk-UA"/>
        </w:rPr>
        <w:t>м’язу</w:t>
      </w:r>
      <w:r w:rsidRPr="001F5061">
        <w:rPr>
          <w:sz w:val="28"/>
          <w:lang w:val="uk-UA"/>
        </w:rPr>
        <w:t xml:space="preserve"> (поодиноке, тетанічне і тонічне скорочення </w:t>
      </w:r>
      <w:r w:rsidR="002436FF" w:rsidRPr="001F5061">
        <w:rPr>
          <w:sz w:val="28"/>
          <w:lang w:val="uk-UA"/>
        </w:rPr>
        <w:t>м’язу</w:t>
      </w:r>
      <w:r w:rsidRPr="001F5061">
        <w:rPr>
          <w:sz w:val="28"/>
          <w:lang w:val="uk-UA"/>
        </w:rPr>
        <w:t xml:space="preserve">). Структура </w:t>
      </w:r>
      <w:proofErr w:type="spellStart"/>
      <w:r w:rsidRPr="001F5061">
        <w:rPr>
          <w:sz w:val="28"/>
          <w:lang w:val="uk-UA"/>
        </w:rPr>
        <w:t>саркомера</w:t>
      </w:r>
      <w:proofErr w:type="spellEnd"/>
      <w:r w:rsidRPr="001F5061">
        <w:rPr>
          <w:sz w:val="28"/>
          <w:lang w:val="uk-UA"/>
        </w:rPr>
        <w:t xml:space="preserve"> і механізм скорочення </w:t>
      </w:r>
      <w:r w:rsidR="002436FF" w:rsidRPr="001F5061">
        <w:rPr>
          <w:sz w:val="28"/>
          <w:lang w:val="uk-UA"/>
        </w:rPr>
        <w:t>м’язового</w:t>
      </w:r>
      <w:r w:rsidRPr="001F5061">
        <w:rPr>
          <w:sz w:val="28"/>
          <w:lang w:val="uk-UA"/>
        </w:rPr>
        <w:t xml:space="preserve"> волокна. Енергетика </w:t>
      </w:r>
      <w:r w:rsidR="002436FF" w:rsidRPr="001F5061">
        <w:rPr>
          <w:sz w:val="28"/>
          <w:lang w:val="uk-UA"/>
        </w:rPr>
        <w:t>м’язового</w:t>
      </w:r>
      <w:r w:rsidRPr="001F5061">
        <w:rPr>
          <w:sz w:val="28"/>
          <w:lang w:val="uk-UA"/>
        </w:rPr>
        <w:t xml:space="preserve"> скорочення. Робота і сила </w:t>
      </w:r>
      <w:r w:rsidR="002436FF" w:rsidRPr="001F5061">
        <w:rPr>
          <w:sz w:val="28"/>
          <w:lang w:val="uk-UA"/>
        </w:rPr>
        <w:t>м’язів</w:t>
      </w:r>
      <w:r w:rsidRPr="001F5061">
        <w:rPr>
          <w:sz w:val="28"/>
          <w:lang w:val="uk-UA"/>
        </w:rPr>
        <w:t xml:space="preserve">. Киснева заборгованість і </w:t>
      </w:r>
      <w:proofErr w:type="spellStart"/>
      <w:r w:rsidRPr="001F5061">
        <w:rPr>
          <w:sz w:val="28"/>
          <w:lang w:val="uk-UA"/>
        </w:rPr>
        <w:t>втомлення</w:t>
      </w:r>
      <w:proofErr w:type="spellEnd"/>
      <w:r w:rsidRPr="001F5061">
        <w:rPr>
          <w:sz w:val="28"/>
          <w:lang w:val="uk-UA"/>
        </w:rPr>
        <w:t xml:space="preserve"> </w:t>
      </w:r>
      <w:r w:rsidR="002436FF" w:rsidRPr="001F5061">
        <w:rPr>
          <w:sz w:val="28"/>
          <w:lang w:val="uk-UA"/>
        </w:rPr>
        <w:t>м’язу</w:t>
      </w:r>
      <w:r w:rsidRPr="001F5061">
        <w:rPr>
          <w:sz w:val="28"/>
          <w:lang w:val="uk-UA"/>
        </w:rPr>
        <w:t xml:space="preserve">. Особливості структури і функції </w:t>
      </w:r>
      <w:r w:rsidR="002436FF" w:rsidRPr="001F5061">
        <w:rPr>
          <w:sz w:val="28"/>
          <w:lang w:val="uk-UA"/>
        </w:rPr>
        <w:t>м’язу</w:t>
      </w:r>
      <w:r w:rsidRPr="001F5061">
        <w:rPr>
          <w:sz w:val="28"/>
          <w:lang w:val="uk-UA"/>
        </w:rPr>
        <w:t xml:space="preserve"> серця хребетних. Структура і </w:t>
      </w:r>
      <w:r w:rsidR="002436FF" w:rsidRPr="001F5061">
        <w:rPr>
          <w:sz w:val="28"/>
          <w:lang w:val="uk-UA"/>
        </w:rPr>
        <w:t>іннервація</w:t>
      </w:r>
      <w:r w:rsidRPr="001F5061">
        <w:rPr>
          <w:sz w:val="28"/>
          <w:lang w:val="uk-UA"/>
        </w:rPr>
        <w:t xml:space="preserve"> гладеньких </w:t>
      </w:r>
      <w:r w:rsidR="002436FF" w:rsidRPr="001F5061">
        <w:rPr>
          <w:sz w:val="28"/>
          <w:lang w:val="uk-UA"/>
        </w:rPr>
        <w:t>м’язів</w:t>
      </w:r>
      <w:r w:rsidRPr="001F5061">
        <w:rPr>
          <w:sz w:val="28"/>
          <w:lang w:val="uk-UA"/>
        </w:rPr>
        <w:t xml:space="preserve"> у різних органах. Електрична активність гладеньких </w:t>
      </w:r>
      <w:r w:rsidR="002436FF" w:rsidRPr="001F5061">
        <w:rPr>
          <w:sz w:val="28"/>
          <w:lang w:val="uk-UA"/>
        </w:rPr>
        <w:t>м’язів</w:t>
      </w:r>
      <w:r w:rsidRPr="001F5061">
        <w:rPr>
          <w:sz w:val="28"/>
          <w:lang w:val="uk-UA"/>
        </w:rPr>
        <w:t xml:space="preserve">. </w:t>
      </w:r>
      <w:r w:rsidRPr="001F5061">
        <w:rPr>
          <w:sz w:val="28"/>
          <w:lang w:val="uk-UA"/>
        </w:rPr>
        <w:lastRenderedPageBreak/>
        <w:t xml:space="preserve">Проведення збудження по гладенькому </w:t>
      </w:r>
      <w:r w:rsidR="002436FF" w:rsidRPr="001F5061">
        <w:rPr>
          <w:sz w:val="28"/>
          <w:lang w:val="uk-UA"/>
        </w:rPr>
        <w:t>м’язу</w:t>
      </w:r>
      <w:r w:rsidRPr="001F5061">
        <w:rPr>
          <w:sz w:val="28"/>
          <w:lang w:val="uk-UA"/>
        </w:rPr>
        <w:t xml:space="preserve">. Характеристики скорочувальної активності гладенького </w:t>
      </w:r>
      <w:r w:rsidR="002436FF" w:rsidRPr="001F5061">
        <w:rPr>
          <w:sz w:val="28"/>
          <w:lang w:val="uk-UA"/>
        </w:rPr>
        <w:t>м’язу</w:t>
      </w:r>
      <w:r w:rsidRPr="001F5061">
        <w:rPr>
          <w:sz w:val="28"/>
          <w:lang w:val="uk-UA"/>
        </w:rPr>
        <w:t xml:space="preserve">. Класифікація та властивості нервових волокон теплокровних. Структура та фізіологічна роль </w:t>
      </w:r>
      <w:proofErr w:type="spellStart"/>
      <w:r w:rsidRPr="001F5061">
        <w:rPr>
          <w:sz w:val="28"/>
          <w:lang w:val="uk-UA"/>
        </w:rPr>
        <w:t>міелінізованих</w:t>
      </w:r>
      <w:proofErr w:type="spellEnd"/>
      <w:r w:rsidRPr="001F5061">
        <w:rPr>
          <w:sz w:val="28"/>
          <w:lang w:val="uk-UA"/>
        </w:rPr>
        <w:t xml:space="preserve"> нервових волокон. Особливості проведення збудження в </w:t>
      </w:r>
      <w:proofErr w:type="spellStart"/>
      <w:r w:rsidRPr="001F5061">
        <w:rPr>
          <w:sz w:val="28"/>
          <w:lang w:val="uk-UA"/>
        </w:rPr>
        <w:t>міелінізованих</w:t>
      </w:r>
      <w:proofErr w:type="spellEnd"/>
      <w:r w:rsidRPr="001F5061">
        <w:rPr>
          <w:sz w:val="28"/>
          <w:lang w:val="uk-UA"/>
        </w:rPr>
        <w:t xml:space="preserve"> і </w:t>
      </w:r>
      <w:proofErr w:type="spellStart"/>
      <w:r w:rsidRPr="001F5061">
        <w:rPr>
          <w:sz w:val="28"/>
          <w:lang w:val="uk-UA"/>
        </w:rPr>
        <w:t>неміелінізован</w:t>
      </w:r>
      <w:r w:rsidR="002436FF">
        <w:rPr>
          <w:sz w:val="28"/>
          <w:lang w:val="uk-UA"/>
        </w:rPr>
        <w:t>их</w:t>
      </w:r>
      <w:proofErr w:type="spellEnd"/>
      <w:r w:rsidR="002436FF">
        <w:rPr>
          <w:sz w:val="28"/>
          <w:lang w:val="uk-UA"/>
        </w:rPr>
        <w:t xml:space="preserve"> нервових волокнах. Нервово-м'</w:t>
      </w:r>
      <w:r w:rsidRPr="001F5061">
        <w:rPr>
          <w:sz w:val="28"/>
          <w:lang w:val="uk-UA"/>
        </w:rPr>
        <w:t xml:space="preserve">язове сполучення: структура та основні властивості синапсу. Процес передачі збудження з нервового волокна на скелетні </w:t>
      </w:r>
      <w:r w:rsidR="002436FF" w:rsidRPr="001F5061">
        <w:rPr>
          <w:sz w:val="28"/>
          <w:lang w:val="uk-UA"/>
        </w:rPr>
        <w:t>м’язи</w:t>
      </w:r>
      <w:r w:rsidRPr="001F5061">
        <w:rPr>
          <w:sz w:val="28"/>
          <w:lang w:val="uk-UA"/>
        </w:rPr>
        <w:t xml:space="preserve">. Гальмування </w:t>
      </w:r>
      <w:proofErr w:type="spellStart"/>
      <w:r w:rsidRPr="001F5061">
        <w:rPr>
          <w:sz w:val="28"/>
          <w:lang w:val="uk-UA"/>
        </w:rPr>
        <w:t>Введенського</w:t>
      </w:r>
      <w:proofErr w:type="spellEnd"/>
      <w:r w:rsidRPr="001F5061">
        <w:rPr>
          <w:sz w:val="28"/>
          <w:lang w:val="uk-UA"/>
        </w:rPr>
        <w:t>. Особливості нервово-м</w:t>
      </w:r>
      <w:r w:rsidR="002436FF">
        <w:rPr>
          <w:sz w:val="28"/>
          <w:lang w:val="uk-UA"/>
        </w:rPr>
        <w:t>'</w:t>
      </w:r>
      <w:r w:rsidRPr="001F5061">
        <w:rPr>
          <w:sz w:val="28"/>
          <w:lang w:val="uk-UA"/>
        </w:rPr>
        <w:t xml:space="preserve">язової передачі збудження в гладеньких </w:t>
      </w:r>
      <w:r w:rsidR="002436FF" w:rsidRPr="001F5061">
        <w:rPr>
          <w:sz w:val="28"/>
          <w:lang w:val="uk-UA"/>
        </w:rPr>
        <w:t>м’язах</w:t>
      </w:r>
      <w:r w:rsidRPr="001F5061">
        <w:rPr>
          <w:sz w:val="28"/>
          <w:lang w:val="uk-UA"/>
        </w:rPr>
        <w:t>.</w:t>
      </w:r>
    </w:p>
    <w:p w:rsidR="006C18BB" w:rsidRPr="001F5061" w:rsidRDefault="006C18BB" w:rsidP="00EE2D1C">
      <w:pPr>
        <w:jc w:val="both"/>
        <w:rPr>
          <w:b/>
          <w:sz w:val="28"/>
          <w:lang w:val="uk-UA"/>
        </w:rPr>
      </w:pPr>
    </w:p>
    <w:p w:rsidR="006C18BB" w:rsidRPr="00922221" w:rsidRDefault="006C18BB" w:rsidP="00EE2D1C">
      <w:pPr>
        <w:ind w:firstLine="708"/>
        <w:jc w:val="both"/>
        <w:rPr>
          <w:b/>
          <w:i/>
          <w:sz w:val="28"/>
          <w:lang w:val="uk-UA"/>
        </w:rPr>
      </w:pPr>
      <w:r w:rsidRPr="00922221">
        <w:rPr>
          <w:b/>
          <w:i/>
          <w:sz w:val="28"/>
          <w:lang w:val="uk-UA"/>
        </w:rPr>
        <w:t>ФІЗІОЛОГІЯ  ЦЕНТРАЛЬНОЇ НЕРВОВОЇ СИСТЕМИ.</w:t>
      </w:r>
    </w:p>
    <w:p w:rsidR="006C18BB" w:rsidRPr="001F5061" w:rsidRDefault="006C18BB" w:rsidP="00EE2D1C">
      <w:pPr>
        <w:jc w:val="both"/>
        <w:rPr>
          <w:sz w:val="28"/>
          <w:lang w:val="uk-UA"/>
        </w:rPr>
      </w:pPr>
    </w:p>
    <w:p w:rsidR="006C18BB" w:rsidRPr="001F5061" w:rsidRDefault="006C18BB" w:rsidP="00EE2D1C">
      <w:pPr>
        <w:ind w:firstLine="720"/>
        <w:jc w:val="both"/>
        <w:rPr>
          <w:sz w:val="28"/>
        </w:rPr>
      </w:pPr>
      <w:proofErr w:type="spellStart"/>
      <w:r w:rsidRPr="001F5061">
        <w:rPr>
          <w:sz w:val="28"/>
        </w:rPr>
        <w:t>Основні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етапи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еволюції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системи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Загальні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принципи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координаційної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діяльності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центральної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системи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Інтегративна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координаційна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діяльність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клітини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Типи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нейронів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основні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закони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їх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функціонування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Основні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структурно-функціональні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елементи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клітини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Структурні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функціональні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особливості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різних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синапсів</w:t>
      </w:r>
      <w:proofErr w:type="spellEnd"/>
      <w:r w:rsidRPr="001F5061">
        <w:rPr>
          <w:sz w:val="28"/>
        </w:rPr>
        <w:t xml:space="preserve"> (</w:t>
      </w:r>
      <w:proofErr w:type="spellStart"/>
      <w:r w:rsidRPr="001F5061">
        <w:rPr>
          <w:sz w:val="28"/>
        </w:rPr>
        <w:t>електричний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хімічний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змішаний</w:t>
      </w:r>
      <w:proofErr w:type="spellEnd"/>
      <w:r w:rsidRPr="001F5061">
        <w:rPr>
          <w:sz w:val="28"/>
        </w:rPr>
        <w:t xml:space="preserve">). Роль </w:t>
      </w:r>
      <w:proofErr w:type="spellStart"/>
      <w:r w:rsidRPr="001F5061">
        <w:rPr>
          <w:sz w:val="28"/>
        </w:rPr>
        <w:t>гальмування</w:t>
      </w:r>
      <w:proofErr w:type="spellEnd"/>
      <w:r w:rsidRPr="001F5061">
        <w:rPr>
          <w:sz w:val="28"/>
        </w:rPr>
        <w:t xml:space="preserve"> у </w:t>
      </w:r>
      <w:proofErr w:type="spellStart"/>
      <w:r w:rsidRPr="001F5061">
        <w:rPr>
          <w:sz w:val="28"/>
        </w:rPr>
        <w:t>діяльності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центральної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системи</w:t>
      </w:r>
      <w:proofErr w:type="spellEnd"/>
      <w:r w:rsidRPr="001F5061">
        <w:rPr>
          <w:sz w:val="28"/>
        </w:rPr>
        <w:t xml:space="preserve">. Характеристика і генез </w:t>
      </w:r>
      <w:proofErr w:type="spellStart"/>
      <w:r w:rsidRPr="001F5061">
        <w:rPr>
          <w:sz w:val="28"/>
        </w:rPr>
        <w:t>збуджуючих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гальмівних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синаптичних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потенціалів</w:t>
      </w:r>
      <w:proofErr w:type="spellEnd"/>
      <w:r w:rsidRPr="001F5061">
        <w:rPr>
          <w:sz w:val="28"/>
        </w:rPr>
        <w:t xml:space="preserve">. Принцип </w:t>
      </w:r>
      <w:proofErr w:type="spellStart"/>
      <w:r w:rsidRPr="001F5061">
        <w:rPr>
          <w:sz w:val="28"/>
        </w:rPr>
        <w:t>загального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кінцевого</w:t>
      </w:r>
      <w:proofErr w:type="spellEnd"/>
      <w:r w:rsidRPr="001F5061">
        <w:rPr>
          <w:sz w:val="28"/>
        </w:rPr>
        <w:t xml:space="preserve"> шляху</w:t>
      </w:r>
      <w:r w:rsidR="002D504A">
        <w:rPr>
          <w:sz w:val="28"/>
          <w:lang w:val="uk-UA"/>
        </w:rPr>
        <w:t xml:space="preserve"> (</w:t>
      </w:r>
      <w:proofErr w:type="spellStart"/>
      <w:r w:rsidRPr="001F5061">
        <w:rPr>
          <w:sz w:val="28"/>
        </w:rPr>
        <w:t>почасова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просторова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сумація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окклюзія</w:t>
      </w:r>
      <w:proofErr w:type="spellEnd"/>
      <w:r w:rsidRPr="001F5061">
        <w:rPr>
          <w:sz w:val="28"/>
        </w:rPr>
        <w:t xml:space="preserve">). Принцип </w:t>
      </w:r>
      <w:proofErr w:type="spellStart"/>
      <w:r w:rsidRPr="001F5061">
        <w:rPr>
          <w:sz w:val="28"/>
        </w:rPr>
        <w:t>домінанти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Ухтомського</w:t>
      </w:r>
      <w:proofErr w:type="spellEnd"/>
      <w:r w:rsidRPr="001F5061">
        <w:rPr>
          <w:sz w:val="28"/>
        </w:rPr>
        <w:t xml:space="preserve">. Рефлекс: </w:t>
      </w:r>
      <w:proofErr w:type="spellStart"/>
      <w:r w:rsidRPr="001F5061">
        <w:rPr>
          <w:sz w:val="28"/>
        </w:rPr>
        <w:t>структурні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елементи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функціональна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значимість</w:t>
      </w:r>
      <w:proofErr w:type="spellEnd"/>
      <w:r w:rsidRPr="001F5061">
        <w:rPr>
          <w:sz w:val="28"/>
        </w:rPr>
        <w:t xml:space="preserve"> в </w:t>
      </w:r>
      <w:proofErr w:type="spellStart"/>
      <w:r w:rsidRPr="001F5061">
        <w:rPr>
          <w:sz w:val="28"/>
        </w:rPr>
        <w:t>діяльності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нервової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системи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Типи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рефлексів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їх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взаємодія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між</w:t>
      </w:r>
      <w:proofErr w:type="spellEnd"/>
      <w:r w:rsidRPr="001F5061">
        <w:rPr>
          <w:sz w:val="28"/>
        </w:rPr>
        <w:t xml:space="preserve"> собою. </w:t>
      </w:r>
      <w:proofErr w:type="spellStart"/>
      <w:r w:rsidRPr="001F5061">
        <w:rPr>
          <w:sz w:val="28"/>
        </w:rPr>
        <w:t>Нейронна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організація</w:t>
      </w:r>
      <w:proofErr w:type="spellEnd"/>
      <w:r w:rsidRPr="001F5061">
        <w:rPr>
          <w:sz w:val="28"/>
        </w:rPr>
        <w:t xml:space="preserve"> та </w:t>
      </w:r>
      <w:proofErr w:type="spellStart"/>
      <w:r w:rsidRPr="001F5061">
        <w:rPr>
          <w:sz w:val="28"/>
        </w:rPr>
        <w:t>основні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функції</w:t>
      </w:r>
      <w:proofErr w:type="spellEnd"/>
      <w:r w:rsidRPr="001F5061">
        <w:rPr>
          <w:sz w:val="28"/>
        </w:rPr>
        <w:t xml:space="preserve"> спинного </w:t>
      </w:r>
      <w:proofErr w:type="spellStart"/>
      <w:r w:rsidRPr="001F5061">
        <w:rPr>
          <w:sz w:val="28"/>
        </w:rPr>
        <w:t>мозку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Висхідні</w:t>
      </w:r>
      <w:proofErr w:type="spellEnd"/>
      <w:r w:rsidRPr="001F5061">
        <w:rPr>
          <w:sz w:val="28"/>
        </w:rPr>
        <w:t xml:space="preserve"> та </w:t>
      </w:r>
      <w:proofErr w:type="spellStart"/>
      <w:r w:rsidRPr="001F5061">
        <w:rPr>
          <w:sz w:val="28"/>
        </w:rPr>
        <w:t>низхідні</w:t>
      </w:r>
      <w:proofErr w:type="spellEnd"/>
      <w:r w:rsidRPr="001F5061">
        <w:rPr>
          <w:sz w:val="28"/>
        </w:rPr>
        <w:t xml:space="preserve"> шляхи спинного </w:t>
      </w:r>
      <w:proofErr w:type="spellStart"/>
      <w:r w:rsidRPr="001F5061">
        <w:rPr>
          <w:sz w:val="28"/>
        </w:rPr>
        <w:t>мозку</w:t>
      </w:r>
      <w:proofErr w:type="spellEnd"/>
      <w:r w:rsidRPr="001F5061">
        <w:rPr>
          <w:sz w:val="28"/>
        </w:rPr>
        <w:t xml:space="preserve">. Рефлекторна </w:t>
      </w:r>
      <w:proofErr w:type="spellStart"/>
      <w:r w:rsidRPr="001F5061">
        <w:rPr>
          <w:sz w:val="28"/>
        </w:rPr>
        <w:t>функція</w:t>
      </w:r>
      <w:proofErr w:type="spellEnd"/>
      <w:r w:rsidRPr="001F5061">
        <w:rPr>
          <w:sz w:val="28"/>
        </w:rPr>
        <w:t xml:space="preserve"> спинного </w:t>
      </w:r>
      <w:proofErr w:type="spellStart"/>
      <w:r w:rsidRPr="001F5061">
        <w:rPr>
          <w:sz w:val="28"/>
        </w:rPr>
        <w:t>мозку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Нейронна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організація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довгастого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мозку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топографія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основних</w:t>
      </w:r>
      <w:proofErr w:type="spellEnd"/>
      <w:r w:rsidRPr="001F5061">
        <w:rPr>
          <w:sz w:val="28"/>
        </w:rPr>
        <w:t xml:space="preserve"> ядер. </w:t>
      </w:r>
      <w:proofErr w:type="spellStart"/>
      <w:r w:rsidRPr="001F5061">
        <w:rPr>
          <w:sz w:val="28"/>
        </w:rPr>
        <w:t>Черепномозкові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нерви</w:t>
      </w:r>
      <w:proofErr w:type="spellEnd"/>
      <w:r w:rsidRPr="001F5061">
        <w:rPr>
          <w:sz w:val="28"/>
        </w:rPr>
        <w:t xml:space="preserve"> та </w:t>
      </w:r>
      <w:proofErr w:type="spellStart"/>
      <w:r w:rsidRPr="001F5061">
        <w:rPr>
          <w:sz w:val="28"/>
        </w:rPr>
        <w:t>їх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функції</w:t>
      </w:r>
      <w:proofErr w:type="spellEnd"/>
      <w:r w:rsidRPr="001F5061">
        <w:rPr>
          <w:sz w:val="28"/>
        </w:rPr>
        <w:t xml:space="preserve">. Рефлекторна </w:t>
      </w:r>
      <w:proofErr w:type="spellStart"/>
      <w:r w:rsidRPr="001F5061">
        <w:rPr>
          <w:sz w:val="28"/>
        </w:rPr>
        <w:t>діяльність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довгастого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мозку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Серцево-судинний</w:t>
      </w:r>
      <w:proofErr w:type="spellEnd"/>
      <w:r w:rsidRPr="001F5061">
        <w:rPr>
          <w:sz w:val="28"/>
        </w:rPr>
        <w:t xml:space="preserve"> центр </w:t>
      </w:r>
      <w:proofErr w:type="spellStart"/>
      <w:r w:rsidRPr="001F5061">
        <w:rPr>
          <w:sz w:val="28"/>
        </w:rPr>
        <w:t>довгастого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мозку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Ретикулярна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формація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стовбура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мозку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будова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функції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Середній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мозок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будова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функці</w:t>
      </w:r>
      <w:r w:rsidR="002D504A">
        <w:rPr>
          <w:sz w:val="28"/>
        </w:rPr>
        <w:t>ї</w:t>
      </w:r>
      <w:proofErr w:type="spellEnd"/>
      <w:r w:rsidR="002D504A">
        <w:rPr>
          <w:sz w:val="28"/>
        </w:rPr>
        <w:t xml:space="preserve">. Структурна </w:t>
      </w:r>
      <w:proofErr w:type="spellStart"/>
      <w:r w:rsidR="002D504A">
        <w:rPr>
          <w:sz w:val="28"/>
        </w:rPr>
        <w:t>організація</w:t>
      </w:r>
      <w:proofErr w:type="spellEnd"/>
      <w:r w:rsidR="002D504A">
        <w:rPr>
          <w:sz w:val="28"/>
        </w:rPr>
        <w:t xml:space="preserve"> та </w:t>
      </w:r>
      <w:proofErr w:type="spellStart"/>
      <w:r w:rsidR="002D504A">
        <w:rPr>
          <w:sz w:val="28"/>
        </w:rPr>
        <w:t>зв'</w:t>
      </w:r>
      <w:r w:rsidRPr="001F5061">
        <w:rPr>
          <w:sz w:val="28"/>
        </w:rPr>
        <w:t>язки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мозочку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Морфофункціональна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організація</w:t>
      </w:r>
      <w:proofErr w:type="spellEnd"/>
      <w:r w:rsidRPr="001F5061">
        <w:rPr>
          <w:sz w:val="28"/>
        </w:rPr>
        <w:t xml:space="preserve"> таламуса. </w:t>
      </w:r>
      <w:proofErr w:type="spellStart"/>
      <w:r w:rsidRPr="001F5061">
        <w:rPr>
          <w:sz w:val="28"/>
        </w:rPr>
        <w:t>Гіпоталамус</w:t>
      </w:r>
      <w:proofErr w:type="spellEnd"/>
      <w:r w:rsidRPr="001F5061">
        <w:rPr>
          <w:sz w:val="28"/>
        </w:rPr>
        <w:t>:</w:t>
      </w:r>
      <w:r w:rsidR="002D504A">
        <w:rPr>
          <w:sz w:val="28"/>
          <w:lang w:val="uk-UA"/>
        </w:rPr>
        <w:t xml:space="preserve"> </w:t>
      </w:r>
      <w:proofErr w:type="spellStart"/>
      <w:r w:rsidRPr="001F5061">
        <w:rPr>
          <w:sz w:val="28"/>
        </w:rPr>
        <w:t>нейронна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організація</w:t>
      </w:r>
      <w:proofErr w:type="spellEnd"/>
      <w:r w:rsidRPr="001F5061">
        <w:rPr>
          <w:sz w:val="28"/>
        </w:rPr>
        <w:t xml:space="preserve"> і роль в </w:t>
      </w:r>
      <w:proofErr w:type="spellStart"/>
      <w:r w:rsidRPr="001F5061">
        <w:rPr>
          <w:sz w:val="28"/>
        </w:rPr>
        <w:t>регуляції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вегетативних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функцій</w:t>
      </w:r>
      <w:proofErr w:type="spellEnd"/>
      <w:r w:rsidRPr="001F5061">
        <w:rPr>
          <w:sz w:val="28"/>
        </w:rPr>
        <w:t xml:space="preserve">. Роль </w:t>
      </w:r>
      <w:proofErr w:type="spellStart"/>
      <w:r w:rsidRPr="001F5061">
        <w:rPr>
          <w:sz w:val="28"/>
        </w:rPr>
        <w:t>гіпоталамусу</w:t>
      </w:r>
      <w:proofErr w:type="spellEnd"/>
      <w:r w:rsidRPr="001F5061">
        <w:rPr>
          <w:sz w:val="28"/>
        </w:rPr>
        <w:t xml:space="preserve"> в </w:t>
      </w:r>
      <w:proofErr w:type="spellStart"/>
      <w:r w:rsidRPr="001F5061">
        <w:rPr>
          <w:sz w:val="28"/>
        </w:rPr>
        <w:t>регуляції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поведінкових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реакцій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Нейронна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організація</w:t>
      </w:r>
      <w:proofErr w:type="spellEnd"/>
      <w:r w:rsidRPr="001F5061">
        <w:rPr>
          <w:sz w:val="28"/>
        </w:rPr>
        <w:t xml:space="preserve"> та </w:t>
      </w:r>
      <w:proofErr w:type="spellStart"/>
      <w:r w:rsidRPr="001F5061">
        <w:rPr>
          <w:sz w:val="28"/>
        </w:rPr>
        <w:t>функції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підкоркових</w:t>
      </w:r>
      <w:proofErr w:type="spellEnd"/>
      <w:r w:rsidRPr="001F5061">
        <w:rPr>
          <w:sz w:val="28"/>
        </w:rPr>
        <w:t xml:space="preserve"> ядер. </w:t>
      </w:r>
      <w:proofErr w:type="spellStart"/>
      <w:r w:rsidRPr="001F5061">
        <w:rPr>
          <w:sz w:val="28"/>
        </w:rPr>
        <w:t>Морфофункціональна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організація</w:t>
      </w:r>
      <w:proofErr w:type="spellEnd"/>
      <w:r w:rsidRPr="001F5061">
        <w:rPr>
          <w:sz w:val="28"/>
        </w:rPr>
        <w:t xml:space="preserve"> кори великих </w:t>
      </w:r>
      <w:proofErr w:type="spellStart"/>
      <w:r w:rsidRPr="001F5061">
        <w:rPr>
          <w:sz w:val="28"/>
        </w:rPr>
        <w:t>півкуль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Основні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етапи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еволюції</w:t>
      </w:r>
      <w:proofErr w:type="spellEnd"/>
      <w:r w:rsidRPr="001F5061">
        <w:rPr>
          <w:sz w:val="28"/>
        </w:rPr>
        <w:t xml:space="preserve"> великих </w:t>
      </w:r>
      <w:proofErr w:type="spellStart"/>
      <w:r w:rsidRPr="001F5061">
        <w:rPr>
          <w:sz w:val="28"/>
        </w:rPr>
        <w:t>півкуль</w:t>
      </w:r>
      <w:proofErr w:type="spellEnd"/>
      <w:r w:rsidRPr="001F5061">
        <w:rPr>
          <w:sz w:val="28"/>
        </w:rPr>
        <w:t xml:space="preserve"> головного </w:t>
      </w:r>
      <w:proofErr w:type="spellStart"/>
      <w:r w:rsidRPr="001F5061">
        <w:rPr>
          <w:sz w:val="28"/>
        </w:rPr>
        <w:t>мозку</w:t>
      </w:r>
      <w:proofErr w:type="spellEnd"/>
      <w:r w:rsidRPr="001F5061">
        <w:rPr>
          <w:sz w:val="28"/>
        </w:rPr>
        <w:t xml:space="preserve">. </w:t>
      </w:r>
      <w:proofErr w:type="spellStart"/>
      <w:r w:rsidRPr="001F5061">
        <w:rPr>
          <w:sz w:val="28"/>
        </w:rPr>
        <w:t>Моторні</w:t>
      </w:r>
      <w:proofErr w:type="spellEnd"/>
      <w:r w:rsidRPr="001F5061">
        <w:rPr>
          <w:sz w:val="28"/>
        </w:rPr>
        <w:t xml:space="preserve">, </w:t>
      </w:r>
      <w:proofErr w:type="spellStart"/>
      <w:r w:rsidRPr="001F5061">
        <w:rPr>
          <w:sz w:val="28"/>
        </w:rPr>
        <w:t>сенсорні</w:t>
      </w:r>
      <w:proofErr w:type="spellEnd"/>
      <w:r w:rsidRPr="001F5061">
        <w:rPr>
          <w:sz w:val="28"/>
        </w:rPr>
        <w:t xml:space="preserve"> і </w:t>
      </w:r>
      <w:proofErr w:type="spellStart"/>
      <w:r w:rsidRPr="001F5061">
        <w:rPr>
          <w:sz w:val="28"/>
        </w:rPr>
        <w:t>асоціативні</w:t>
      </w:r>
      <w:proofErr w:type="spellEnd"/>
      <w:r w:rsidRPr="001F5061">
        <w:rPr>
          <w:sz w:val="28"/>
        </w:rPr>
        <w:t xml:space="preserve"> </w:t>
      </w:r>
      <w:proofErr w:type="spellStart"/>
      <w:r w:rsidRPr="001F5061">
        <w:rPr>
          <w:sz w:val="28"/>
        </w:rPr>
        <w:t>зони</w:t>
      </w:r>
      <w:proofErr w:type="spellEnd"/>
      <w:r w:rsidRPr="001F5061">
        <w:rPr>
          <w:sz w:val="28"/>
        </w:rPr>
        <w:t xml:space="preserve"> кори </w:t>
      </w:r>
      <w:proofErr w:type="spellStart"/>
      <w:r w:rsidRPr="001F5061">
        <w:rPr>
          <w:sz w:val="28"/>
        </w:rPr>
        <w:t>мозку</w:t>
      </w:r>
      <w:proofErr w:type="spellEnd"/>
      <w:r w:rsidRPr="001F5061">
        <w:rPr>
          <w:sz w:val="28"/>
        </w:rPr>
        <w:t xml:space="preserve">. </w:t>
      </w:r>
    </w:p>
    <w:p w:rsidR="006C18BB" w:rsidRPr="001F5061" w:rsidRDefault="006C18BB" w:rsidP="00EE2D1C">
      <w:pPr>
        <w:rPr>
          <w:sz w:val="28"/>
          <w:lang w:val="uk-UA"/>
        </w:rPr>
      </w:pPr>
    </w:p>
    <w:p w:rsidR="006C18BB" w:rsidRPr="00AF0062" w:rsidRDefault="006C18BB" w:rsidP="00EE2D1C">
      <w:pPr>
        <w:ind w:firstLine="708"/>
        <w:rPr>
          <w:b/>
          <w:i/>
          <w:sz w:val="28"/>
          <w:lang w:val="uk-UA"/>
        </w:rPr>
      </w:pPr>
      <w:r w:rsidRPr="00AF0062">
        <w:rPr>
          <w:b/>
          <w:i/>
          <w:sz w:val="28"/>
          <w:lang w:val="uk-UA"/>
        </w:rPr>
        <w:t>ВИЩА НЕРВОВА ДІЯЛЬНІСТЬ.</w:t>
      </w:r>
    </w:p>
    <w:p w:rsidR="006C18BB" w:rsidRPr="001F5061" w:rsidRDefault="006C18BB" w:rsidP="00EE2D1C">
      <w:pPr>
        <w:rPr>
          <w:sz w:val="28"/>
          <w:lang w:val="uk-UA"/>
        </w:rPr>
      </w:pP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 xml:space="preserve">Безумовні рефлекси як основа спадково закріплених форм поведінки, їх класифікації. Механізми формування безумовних рефлексів. Загальна характеристика і властивості умовних рефлексів. Механізми формування умовних рефлексів. Відміни безумовних і умовних рефлексів. Закономірності </w:t>
      </w:r>
      <w:r w:rsidR="00CD1569" w:rsidRPr="001F5061">
        <w:rPr>
          <w:sz w:val="28"/>
          <w:lang w:val="uk-UA"/>
        </w:rPr>
        <w:t>умовно-рефлекторної</w:t>
      </w:r>
      <w:r w:rsidRPr="001F5061">
        <w:rPr>
          <w:sz w:val="28"/>
          <w:lang w:val="uk-UA"/>
        </w:rPr>
        <w:t xml:space="preserve"> поведінки. </w:t>
      </w:r>
      <w:r w:rsidR="00CD1569" w:rsidRPr="001F5061">
        <w:rPr>
          <w:sz w:val="28"/>
          <w:lang w:val="uk-UA"/>
        </w:rPr>
        <w:t>Іррадіація</w:t>
      </w:r>
      <w:r w:rsidRPr="001F5061">
        <w:rPr>
          <w:sz w:val="28"/>
          <w:lang w:val="uk-UA"/>
        </w:rPr>
        <w:t xml:space="preserve"> і концентрація коркових процесів. Механізми гальмування умовних рефлексів. Зовнішнє (безумовне) гальмування. Внутрішнє (умовне) гальмування. Теорія конвергенції. </w:t>
      </w:r>
      <w:r w:rsidRPr="001F5061">
        <w:rPr>
          <w:sz w:val="28"/>
          <w:lang w:val="uk-UA"/>
        </w:rPr>
        <w:lastRenderedPageBreak/>
        <w:t xml:space="preserve">Механізми </w:t>
      </w:r>
      <w:r w:rsidR="00CD1569" w:rsidRPr="001F5061">
        <w:rPr>
          <w:sz w:val="28"/>
          <w:lang w:val="uk-UA"/>
        </w:rPr>
        <w:t>пам’яті</w:t>
      </w:r>
      <w:r w:rsidRPr="001F5061">
        <w:rPr>
          <w:sz w:val="28"/>
          <w:lang w:val="uk-UA"/>
        </w:rPr>
        <w:t xml:space="preserve">. Короткочасна і довготривала </w:t>
      </w:r>
      <w:r w:rsidR="00CD1569" w:rsidRPr="001F5061">
        <w:rPr>
          <w:sz w:val="28"/>
          <w:lang w:val="uk-UA"/>
        </w:rPr>
        <w:t>пам’ять</w:t>
      </w:r>
      <w:r w:rsidRPr="001F5061">
        <w:rPr>
          <w:sz w:val="28"/>
          <w:lang w:val="uk-UA"/>
        </w:rPr>
        <w:t>. Інтегративна діяльність мозку і поведінка. Функціональна асиметрія півкуль мозку. Емоції як компонент поведінкових реакцій. Емоціогенні системи мозку. Типи вищої нервової діяльності. Особливості вищої нервової діяльності людини, перша і друга сигнальна системи. Роль соціальних факторів у розвитку другої сигнальної системи. Фізіологічні зміни під час сн</w:t>
      </w:r>
      <w:r w:rsidR="00CD1569">
        <w:rPr>
          <w:sz w:val="28"/>
          <w:lang w:val="uk-UA"/>
        </w:rPr>
        <w:t>у</w:t>
      </w:r>
      <w:r w:rsidRPr="001F5061">
        <w:rPr>
          <w:sz w:val="28"/>
          <w:lang w:val="uk-UA"/>
        </w:rPr>
        <w:t>. Формування вищої нервової діяльності дитини, мислення, мова.</w:t>
      </w:r>
    </w:p>
    <w:p w:rsidR="006C18BB" w:rsidRPr="001F5061" w:rsidRDefault="006C18BB" w:rsidP="00EE2D1C">
      <w:pPr>
        <w:jc w:val="both"/>
        <w:rPr>
          <w:sz w:val="28"/>
          <w:lang w:val="uk-UA"/>
        </w:rPr>
      </w:pPr>
    </w:p>
    <w:p w:rsidR="006C18BB" w:rsidRPr="001F5061" w:rsidRDefault="006C18BB" w:rsidP="00EE2D1C">
      <w:pPr>
        <w:rPr>
          <w:lang w:val="uk-UA"/>
        </w:rPr>
      </w:pPr>
    </w:p>
    <w:p w:rsidR="006C18BB" w:rsidRPr="00CD1569" w:rsidRDefault="006C18BB" w:rsidP="00EE2D1C">
      <w:pPr>
        <w:ind w:firstLine="708"/>
        <w:rPr>
          <w:b/>
          <w:i/>
          <w:sz w:val="28"/>
          <w:lang w:val="uk-UA"/>
        </w:rPr>
      </w:pPr>
      <w:r w:rsidRPr="00CD1569">
        <w:rPr>
          <w:b/>
          <w:i/>
          <w:sz w:val="28"/>
          <w:lang w:val="uk-UA"/>
        </w:rPr>
        <w:t>РЕГУЛЯЦІЯ РУХІВ.</w:t>
      </w:r>
    </w:p>
    <w:p w:rsidR="006C18BB" w:rsidRPr="001F5061" w:rsidRDefault="006C18BB" w:rsidP="00EE2D1C">
      <w:pPr>
        <w:rPr>
          <w:sz w:val="28"/>
          <w:lang w:val="uk-UA"/>
        </w:rPr>
      </w:pP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 xml:space="preserve">Управління </w:t>
      </w:r>
      <w:proofErr w:type="spellStart"/>
      <w:r w:rsidRPr="001F5061">
        <w:rPr>
          <w:sz w:val="28"/>
          <w:lang w:val="uk-UA"/>
        </w:rPr>
        <w:t>орієнтаційними</w:t>
      </w:r>
      <w:proofErr w:type="spellEnd"/>
      <w:r w:rsidRPr="001F5061">
        <w:rPr>
          <w:sz w:val="28"/>
          <w:lang w:val="uk-UA"/>
        </w:rPr>
        <w:t xml:space="preserve"> рухами і позою. Управління локомоцією.</w:t>
      </w:r>
      <w:r w:rsidR="004C2B30">
        <w:rPr>
          <w:sz w:val="28"/>
          <w:lang w:val="uk-UA"/>
        </w:rPr>
        <w:t xml:space="preserve"> </w:t>
      </w:r>
      <w:r w:rsidRPr="001F5061">
        <w:rPr>
          <w:sz w:val="28"/>
          <w:lang w:val="uk-UA"/>
        </w:rPr>
        <w:t xml:space="preserve">Коркова </w:t>
      </w:r>
      <w:proofErr w:type="spellStart"/>
      <w:r w:rsidRPr="001F5061">
        <w:rPr>
          <w:sz w:val="28"/>
          <w:lang w:val="uk-UA"/>
        </w:rPr>
        <w:t>сенсомоторна</w:t>
      </w:r>
      <w:proofErr w:type="spellEnd"/>
      <w:r w:rsidRPr="001F5061">
        <w:rPr>
          <w:sz w:val="28"/>
          <w:lang w:val="uk-UA"/>
        </w:rPr>
        <w:t xml:space="preserve"> інтеграція. </w:t>
      </w:r>
      <w:r w:rsidR="004C2B30" w:rsidRPr="001F5061">
        <w:rPr>
          <w:sz w:val="28"/>
          <w:lang w:val="uk-UA"/>
        </w:rPr>
        <w:t>Програмування</w:t>
      </w:r>
      <w:r w:rsidRPr="001F5061">
        <w:rPr>
          <w:sz w:val="28"/>
          <w:lang w:val="uk-UA"/>
        </w:rPr>
        <w:t xml:space="preserve"> рухів. Функціональна структура довільного руху. Стомлення і фізіологічні засоби його попередження. Механізми тренування. Механізми адаптації.</w:t>
      </w:r>
    </w:p>
    <w:p w:rsidR="006C18BB" w:rsidRPr="001F5061" w:rsidRDefault="006C18BB" w:rsidP="00EE2D1C">
      <w:pPr>
        <w:pStyle w:val="4"/>
        <w:ind w:firstLine="0"/>
        <w:jc w:val="left"/>
      </w:pPr>
    </w:p>
    <w:p w:rsidR="006C18BB" w:rsidRPr="004C2B30" w:rsidRDefault="006C18BB" w:rsidP="00586156">
      <w:pPr>
        <w:pStyle w:val="4"/>
        <w:ind w:firstLine="708"/>
        <w:jc w:val="both"/>
        <w:rPr>
          <w:i/>
        </w:rPr>
      </w:pPr>
      <w:r w:rsidRPr="004C2B30">
        <w:rPr>
          <w:i/>
        </w:rPr>
        <w:t>ФІЗІОЛОГІЯ СЕНСОРНИХ СИСТЕМ</w:t>
      </w:r>
      <w:r w:rsidR="00265889" w:rsidRPr="004C2B30">
        <w:rPr>
          <w:i/>
        </w:rPr>
        <w:t>.</w:t>
      </w:r>
    </w:p>
    <w:p w:rsidR="00586156" w:rsidRDefault="00586156" w:rsidP="00586156">
      <w:pPr>
        <w:ind w:firstLine="720"/>
        <w:jc w:val="both"/>
        <w:rPr>
          <w:sz w:val="28"/>
          <w:lang w:val="uk-UA"/>
        </w:rPr>
      </w:pPr>
    </w:p>
    <w:p w:rsidR="006C18BB" w:rsidRPr="001F5061" w:rsidRDefault="006C18BB" w:rsidP="00586156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 xml:space="preserve">Загальна характеристика сенсорних систем. Основні принципи будови аналізатора. Основні функції аналізаторів. Рецептори та їх класифікація. Перетворення сигналів у рецепторі. Адаптація в сенсорних системах. Сенсорні шляхи. Сенсорне кодування. Зоровий аналізатор. Акомодація. Рефракція ока та її аномалії – короткозорість, далекозорість, астигматизм. Рецепторний </w:t>
      </w:r>
      <w:r w:rsidR="00665C1E" w:rsidRPr="001F5061">
        <w:rPr>
          <w:sz w:val="28"/>
          <w:lang w:val="uk-UA"/>
        </w:rPr>
        <w:t>апарат</w:t>
      </w:r>
      <w:r w:rsidRPr="001F5061">
        <w:rPr>
          <w:sz w:val="28"/>
          <w:lang w:val="uk-UA"/>
        </w:rPr>
        <w:t xml:space="preserve"> зорового аналізатора. Гострота зору. Кольоровий зір. Слуховий аналізатор, його компоненти, функції. Функції зовнішнього і середнього вуха. Внутрішнє вухо і сприйняття звуків. Вестибулярний аналізатор: будова і функції. Структура шкіряного аналізатора, види рецепторів шкіри. </w:t>
      </w:r>
      <w:proofErr w:type="spellStart"/>
      <w:r w:rsidRPr="001F5061">
        <w:rPr>
          <w:sz w:val="28"/>
          <w:lang w:val="uk-UA"/>
        </w:rPr>
        <w:t>Пропріорецептори</w:t>
      </w:r>
      <w:proofErr w:type="spellEnd"/>
      <w:r w:rsidRPr="001F5061">
        <w:rPr>
          <w:sz w:val="28"/>
          <w:lang w:val="uk-UA"/>
        </w:rPr>
        <w:t xml:space="preserve"> скелетних </w:t>
      </w:r>
      <w:r w:rsidR="00665C1E" w:rsidRPr="001F5061">
        <w:rPr>
          <w:sz w:val="28"/>
          <w:lang w:val="uk-UA"/>
        </w:rPr>
        <w:t>м’язів</w:t>
      </w:r>
      <w:r w:rsidRPr="001F5061">
        <w:rPr>
          <w:sz w:val="28"/>
          <w:lang w:val="uk-UA"/>
        </w:rPr>
        <w:t>. Смаковий аналізатор. Нюховий аналізатор.</w:t>
      </w:r>
    </w:p>
    <w:p w:rsidR="006C18BB" w:rsidRPr="001F5061" w:rsidRDefault="006C18BB" w:rsidP="00EE2D1C">
      <w:pPr>
        <w:pStyle w:val="5"/>
        <w:spacing w:before="0" w:after="0"/>
        <w:rPr>
          <w:lang w:val="uk-UA"/>
        </w:rPr>
      </w:pPr>
    </w:p>
    <w:p w:rsidR="006C18BB" w:rsidRPr="00A66F84" w:rsidRDefault="006C18BB" w:rsidP="00EE2D1C">
      <w:pPr>
        <w:pStyle w:val="5"/>
        <w:spacing w:before="0" w:after="0"/>
        <w:ind w:firstLine="708"/>
        <w:rPr>
          <w:sz w:val="28"/>
          <w:szCs w:val="28"/>
          <w:lang w:val="uk-UA"/>
        </w:rPr>
      </w:pPr>
      <w:r w:rsidRPr="00A66F84">
        <w:rPr>
          <w:sz w:val="28"/>
          <w:szCs w:val="28"/>
        </w:rPr>
        <w:t>НЕРВОВА РЕГУЛЯЦІЯ ВІСЦЕРАЛЬНИХ ФУНКЦІЙ</w:t>
      </w:r>
      <w:r w:rsidR="00A66F84">
        <w:rPr>
          <w:sz w:val="28"/>
          <w:szCs w:val="28"/>
          <w:lang w:val="uk-UA"/>
        </w:rPr>
        <w:t>.</w:t>
      </w: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 xml:space="preserve">Загальний план будови і основні фізіологічні властивості вегетативної нервової системи. Відміни в будові соматичної і вегетативної нервової системи. Ганглії вегетативної нервової системи. Значення вегетативної </w:t>
      </w:r>
      <w:r w:rsidR="00FD5D3F" w:rsidRPr="001F5061">
        <w:rPr>
          <w:sz w:val="28"/>
          <w:lang w:val="uk-UA"/>
        </w:rPr>
        <w:t>іннервації</w:t>
      </w:r>
      <w:r w:rsidRPr="001F5061">
        <w:rPr>
          <w:sz w:val="28"/>
          <w:lang w:val="uk-UA"/>
        </w:rPr>
        <w:t>. Тонус вегетативних центрів.</w:t>
      </w:r>
      <w:r w:rsidR="00FD5D3F">
        <w:rPr>
          <w:sz w:val="28"/>
          <w:lang w:val="uk-UA"/>
        </w:rPr>
        <w:t xml:space="preserve"> </w:t>
      </w:r>
      <w:r w:rsidRPr="001F5061">
        <w:rPr>
          <w:sz w:val="28"/>
          <w:lang w:val="uk-UA"/>
        </w:rPr>
        <w:t>Властивості волокон вегетативної нервової системи.</w:t>
      </w:r>
      <w:r w:rsidR="00FD5D3F">
        <w:rPr>
          <w:sz w:val="28"/>
          <w:lang w:val="uk-UA"/>
        </w:rPr>
        <w:t xml:space="preserve"> </w:t>
      </w:r>
      <w:proofErr w:type="spellStart"/>
      <w:r w:rsidRPr="001F5061">
        <w:rPr>
          <w:sz w:val="28"/>
          <w:lang w:val="uk-UA"/>
        </w:rPr>
        <w:t>Синаптична</w:t>
      </w:r>
      <w:proofErr w:type="spellEnd"/>
      <w:r w:rsidRPr="001F5061">
        <w:rPr>
          <w:sz w:val="28"/>
          <w:lang w:val="uk-UA"/>
        </w:rPr>
        <w:t xml:space="preserve"> передача у вегетативній нервовій системі.</w:t>
      </w:r>
      <w:r w:rsidR="00FD5D3F">
        <w:rPr>
          <w:sz w:val="28"/>
          <w:lang w:val="uk-UA"/>
        </w:rPr>
        <w:t xml:space="preserve"> </w:t>
      </w:r>
      <w:r w:rsidRPr="001F5061">
        <w:rPr>
          <w:sz w:val="28"/>
          <w:lang w:val="uk-UA"/>
        </w:rPr>
        <w:t xml:space="preserve">Основні </w:t>
      </w:r>
      <w:proofErr w:type="spellStart"/>
      <w:r w:rsidRPr="001F5061">
        <w:rPr>
          <w:sz w:val="28"/>
          <w:lang w:val="uk-UA"/>
        </w:rPr>
        <w:t>медиатори</w:t>
      </w:r>
      <w:proofErr w:type="spellEnd"/>
      <w:r w:rsidRPr="001F5061">
        <w:rPr>
          <w:sz w:val="28"/>
          <w:lang w:val="uk-UA"/>
        </w:rPr>
        <w:t xml:space="preserve"> вегетативної нервової </w:t>
      </w:r>
      <w:r w:rsidR="00FD5D3F" w:rsidRPr="001F5061">
        <w:rPr>
          <w:sz w:val="28"/>
          <w:lang w:val="uk-UA"/>
        </w:rPr>
        <w:t>системи</w:t>
      </w:r>
      <w:r w:rsidRPr="001F5061">
        <w:rPr>
          <w:sz w:val="28"/>
          <w:lang w:val="uk-UA"/>
        </w:rPr>
        <w:t xml:space="preserve">. Вегетативні рефлекси і центри регуляції вегетативних функцій. Адаптаційно-трофічна функція симпатичної нервової системи. Роль парасимпатичної нервової системи в регуляції вісцеральних функцій. Рефлекторні процеси, що виникають при подразненні чутливої ланки автономної дуги, </w:t>
      </w:r>
      <w:proofErr w:type="spellStart"/>
      <w:r w:rsidRPr="001F5061">
        <w:rPr>
          <w:sz w:val="28"/>
          <w:lang w:val="uk-UA"/>
        </w:rPr>
        <w:t>вісцеро-вісцеральний</w:t>
      </w:r>
      <w:proofErr w:type="spellEnd"/>
      <w:r w:rsidRPr="001F5061">
        <w:rPr>
          <w:sz w:val="28"/>
          <w:lang w:val="uk-UA"/>
        </w:rPr>
        <w:t xml:space="preserve"> рефлекс, аксон-рефлекс, </w:t>
      </w:r>
      <w:proofErr w:type="spellStart"/>
      <w:r w:rsidRPr="001F5061">
        <w:rPr>
          <w:sz w:val="28"/>
          <w:lang w:val="uk-UA"/>
        </w:rPr>
        <w:t>вісцеро-соматичний</w:t>
      </w:r>
      <w:proofErr w:type="spellEnd"/>
      <w:r w:rsidRPr="001F5061">
        <w:rPr>
          <w:sz w:val="28"/>
          <w:lang w:val="uk-UA"/>
        </w:rPr>
        <w:t xml:space="preserve"> рефлекс. </w:t>
      </w:r>
      <w:proofErr w:type="spellStart"/>
      <w:r w:rsidRPr="001F5061">
        <w:rPr>
          <w:sz w:val="28"/>
          <w:lang w:val="uk-UA"/>
        </w:rPr>
        <w:t>Спинальний</w:t>
      </w:r>
      <w:proofErr w:type="spellEnd"/>
      <w:r w:rsidRPr="001F5061">
        <w:rPr>
          <w:sz w:val="28"/>
          <w:lang w:val="uk-UA"/>
        </w:rPr>
        <w:t xml:space="preserve"> рівень регуляції вісцеральних функцій. Стволові центри регуляції вісцеральних функцій. </w:t>
      </w:r>
      <w:r w:rsidRPr="001F5061">
        <w:rPr>
          <w:sz w:val="28"/>
          <w:lang w:val="uk-UA"/>
        </w:rPr>
        <w:lastRenderedPageBreak/>
        <w:t xml:space="preserve">Значення гіпоталамуса в регуляції вегетативних функцій. Роль кори великих півкуль в регуляції вісцеральних функцій. </w:t>
      </w: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</w:p>
    <w:p w:rsidR="006C18BB" w:rsidRPr="00FD5D3F" w:rsidRDefault="006C18BB" w:rsidP="00EE2D1C">
      <w:pPr>
        <w:ind w:firstLine="708"/>
        <w:jc w:val="both"/>
        <w:rPr>
          <w:b/>
          <w:i/>
          <w:sz w:val="28"/>
          <w:lang w:val="uk-UA"/>
        </w:rPr>
      </w:pPr>
      <w:r w:rsidRPr="00FD5D3F">
        <w:rPr>
          <w:b/>
          <w:i/>
          <w:sz w:val="28"/>
          <w:lang w:val="uk-UA"/>
        </w:rPr>
        <w:t>СИСТЕМА КРОВІ</w:t>
      </w:r>
      <w:r w:rsidR="00FD5D3F">
        <w:rPr>
          <w:b/>
          <w:i/>
          <w:sz w:val="28"/>
          <w:lang w:val="uk-UA"/>
        </w:rPr>
        <w:t>.</w:t>
      </w:r>
    </w:p>
    <w:p w:rsidR="006C18BB" w:rsidRPr="001F5061" w:rsidRDefault="006C18BB" w:rsidP="00EE2D1C">
      <w:pPr>
        <w:jc w:val="both"/>
        <w:rPr>
          <w:b/>
          <w:sz w:val="28"/>
          <w:lang w:val="uk-UA"/>
        </w:rPr>
      </w:pPr>
    </w:p>
    <w:p w:rsidR="006C18BB" w:rsidRPr="001F5061" w:rsidRDefault="006C18BB" w:rsidP="00EE2D1C">
      <w:pPr>
        <w:pStyle w:val="a3"/>
      </w:pPr>
      <w:r w:rsidRPr="001F5061">
        <w:t xml:space="preserve">Склад, </w:t>
      </w:r>
      <w:r w:rsidR="003C7F17" w:rsidRPr="001F5061">
        <w:t>об’єм</w:t>
      </w:r>
      <w:r w:rsidRPr="001F5061">
        <w:t xml:space="preserve">, та фізико-хімічні властивості крові. Основні функції крові. Плазма крові. Значення мінерального складу і білків плазми крові. Формені елементи крові. Будова та функції еритроцитів, гемоглобін. Гемоліз. Швидкість зсідання еритроцитів. </w:t>
      </w:r>
      <w:proofErr w:type="spellStart"/>
      <w:r w:rsidRPr="001F5061">
        <w:t>Еритропоез</w:t>
      </w:r>
      <w:proofErr w:type="spellEnd"/>
      <w:r w:rsidRPr="001F5061">
        <w:t xml:space="preserve">. Лейкоцити, кількість, лейкоцитарна формула, функції, </w:t>
      </w:r>
      <w:proofErr w:type="spellStart"/>
      <w:r w:rsidRPr="001F5061">
        <w:t>лейкопоез</w:t>
      </w:r>
      <w:proofErr w:type="spellEnd"/>
      <w:r w:rsidRPr="001F5061">
        <w:t xml:space="preserve">. Тромбоцити. Імунітет. Значення та основні фази згортання крові. </w:t>
      </w:r>
      <w:r w:rsidR="003C7F17">
        <w:t>Ф</w:t>
      </w:r>
      <w:r w:rsidRPr="001F5061">
        <w:t xml:space="preserve">актори згортання </w:t>
      </w:r>
      <w:r w:rsidR="003C7F17">
        <w:t>крові (п</w:t>
      </w:r>
      <w:r w:rsidR="003C7F17" w:rsidRPr="001F5061">
        <w:t>лазм</w:t>
      </w:r>
      <w:r w:rsidR="003C7F17">
        <w:t>ові, тканинні, з</w:t>
      </w:r>
      <w:r w:rsidR="003C7F17" w:rsidRPr="001F5061">
        <w:t xml:space="preserve"> </w:t>
      </w:r>
      <w:r w:rsidRPr="001F5061">
        <w:t>формених елементів  крові</w:t>
      </w:r>
      <w:r w:rsidR="003C7F17">
        <w:t>)</w:t>
      </w:r>
      <w:r w:rsidRPr="001F5061">
        <w:t xml:space="preserve">. </w:t>
      </w:r>
      <w:proofErr w:type="spellStart"/>
      <w:r w:rsidRPr="001F5061">
        <w:t>Судинно-тромбоцитарний</w:t>
      </w:r>
      <w:proofErr w:type="spellEnd"/>
      <w:r w:rsidRPr="001F5061">
        <w:t xml:space="preserve"> гемостаз. </w:t>
      </w:r>
      <w:proofErr w:type="spellStart"/>
      <w:r w:rsidRPr="001F5061">
        <w:t>Коагуляційний</w:t>
      </w:r>
      <w:proofErr w:type="spellEnd"/>
      <w:r w:rsidRPr="001F5061">
        <w:t xml:space="preserve"> гемостаз. </w:t>
      </w:r>
      <w:proofErr w:type="spellStart"/>
      <w:r w:rsidRPr="001F5061">
        <w:t>Протизгорт</w:t>
      </w:r>
      <w:r w:rsidR="003C7F17">
        <w:t>а</w:t>
      </w:r>
      <w:r w:rsidRPr="001F5061">
        <w:t>ючі</w:t>
      </w:r>
      <w:proofErr w:type="spellEnd"/>
      <w:r w:rsidRPr="001F5061">
        <w:t xml:space="preserve"> механізми. Регуляція згортання крові. Групи крові, резус-фактор. Кровотворення і його регуляція. Лімфа</w:t>
      </w:r>
      <w:r w:rsidR="003C7F17">
        <w:t xml:space="preserve"> (</w:t>
      </w:r>
      <w:r w:rsidRPr="001F5061">
        <w:t xml:space="preserve">функція, </w:t>
      </w:r>
      <w:proofErr w:type="spellStart"/>
      <w:r w:rsidR="003C7F17">
        <w:t>лімфоутворення</w:t>
      </w:r>
      <w:proofErr w:type="spellEnd"/>
      <w:r w:rsidR="003C7F17">
        <w:t>)</w:t>
      </w:r>
      <w:r w:rsidRPr="001F5061">
        <w:t xml:space="preserve">. </w:t>
      </w: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</w:p>
    <w:p w:rsidR="006C18BB" w:rsidRPr="00A746FD" w:rsidRDefault="006C18BB" w:rsidP="00EE2D1C">
      <w:pPr>
        <w:pStyle w:val="6"/>
        <w:spacing w:before="0" w:after="0"/>
        <w:ind w:firstLine="708"/>
        <w:rPr>
          <w:i/>
          <w:sz w:val="28"/>
          <w:szCs w:val="28"/>
          <w:lang w:val="uk-UA"/>
        </w:rPr>
      </w:pPr>
      <w:r w:rsidRPr="00A746FD">
        <w:rPr>
          <w:i/>
          <w:sz w:val="28"/>
          <w:szCs w:val="28"/>
          <w:lang w:val="uk-UA"/>
        </w:rPr>
        <w:t>СЕРЦЕВО-СУДИННА СИСТЕМА</w:t>
      </w:r>
      <w:r w:rsidR="00A746FD">
        <w:rPr>
          <w:i/>
          <w:sz w:val="28"/>
          <w:szCs w:val="28"/>
          <w:lang w:val="uk-UA"/>
        </w:rPr>
        <w:t xml:space="preserve">. </w:t>
      </w: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</w:p>
    <w:p w:rsidR="006C18BB" w:rsidRDefault="006C18BB" w:rsidP="00EE2D1C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 xml:space="preserve">Загальні принципи будови серця. Властивості серцевого </w:t>
      </w:r>
      <w:r w:rsidR="001C1E12" w:rsidRPr="001F5061">
        <w:rPr>
          <w:sz w:val="28"/>
          <w:lang w:val="uk-UA"/>
        </w:rPr>
        <w:t>м’язу</w:t>
      </w:r>
      <w:r w:rsidRPr="001F5061">
        <w:rPr>
          <w:sz w:val="28"/>
          <w:lang w:val="uk-UA"/>
        </w:rPr>
        <w:t xml:space="preserve">. Механічна робота серця. Клапани серця. Тони серця. Основні показники діяльності серця. Електрична активність клітин міокарду. Функція провідної  системи серця. Рефрактерна фаза міокарда і екстрасистола. Електрокардіограма. Фази серцевого циклу. Тиск у порожнинах серця і прилягаючих судинах в різні фази серцевого циклу. Співвідношення процесів збудження і скорочення у міокарді. </w:t>
      </w:r>
      <w:proofErr w:type="spellStart"/>
      <w:r w:rsidRPr="001F5061">
        <w:rPr>
          <w:sz w:val="28"/>
          <w:lang w:val="uk-UA"/>
        </w:rPr>
        <w:t>Автоматія</w:t>
      </w:r>
      <w:proofErr w:type="spellEnd"/>
      <w:r w:rsidRPr="001F5061">
        <w:rPr>
          <w:sz w:val="28"/>
          <w:lang w:val="uk-UA"/>
        </w:rPr>
        <w:t xml:space="preserve"> серця і її природа. Систолічний і хвилинний </w:t>
      </w:r>
      <w:r w:rsidR="001C1E12" w:rsidRPr="001F5061">
        <w:rPr>
          <w:sz w:val="28"/>
          <w:lang w:val="uk-UA"/>
        </w:rPr>
        <w:t>об’єми</w:t>
      </w:r>
      <w:r w:rsidRPr="001F5061">
        <w:rPr>
          <w:sz w:val="28"/>
          <w:lang w:val="uk-UA"/>
        </w:rPr>
        <w:t xml:space="preserve"> крові. </w:t>
      </w:r>
      <w:proofErr w:type="spellStart"/>
      <w:r w:rsidRPr="001F5061">
        <w:rPr>
          <w:sz w:val="28"/>
          <w:lang w:val="uk-UA"/>
        </w:rPr>
        <w:t>Внутрішньосерцеві</w:t>
      </w:r>
      <w:proofErr w:type="spellEnd"/>
      <w:r w:rsidRPr="001F5061">
        <w:rPr>
          <w:sz w:val="28"/>
          <w:lang w:val="uk-UA"/>
        </w:rPr>
        <w:t xml:space="preserve"> механізми регуляції серця. Внутрішньоклітинні механізми регуляції, регуляція міжклітинних взаємодій, </w:t>
      </w:r>
      <w:proofErr w:type="spellStart"/>
      <w:r w:rsidRPr="001F5061">
        <w:rPr>
          <w:sz w:val="28"/>
          <w:lang w:val="uk-UA"/>
        </w:rPr>
        <w:t>внутрішньосерцеві</w:t>
      </w:r>
      <w:proofErr w:type="spellEnd"/>
      <w:r w:rsidRPr="001F5061">
        <w:rPr>
          <w:sz w:val="28"/>
          <w:lang w:val="uk-UA"/>
        </w:rPr>
        <w:t xml:space="preserve"> периферичні рефлекси. </w:t>
      </w:r>
      <w:proofErr w:type="spellStart"/>
      <w:r w:rsidRPr="001F5061">
        <w:rPr>
          <w:sz w:val="28"/>
          <w:lang w:val="uk-UA"/>
        </w:rPr>
        <w:t>Позасерцеві</w:t>
      </w:r>
      <w:proofErr w:type="spellEnd"/>
      <w:r w:rsidRPr="001F5061">
        <w:rPr>
          <w:sz w:val="28"/>
          <w:lang w:val="uk-UA"/>
        </w:rPr>
        <w:t xml:space="preserve"> регуляторні механізми – нервова </w:t>
      </w:r>
      <w:proofErr w:type="spellStart"/>
      <w:r w:rsidRPr="001F5061">
        <w:rPr>
          <w:sz w:val="28"/>
          <w:lang w:val="uk-UA"/>
        </w:rPr>
        <w:t>екстракардіальна</w:t>
      </w:r>
      <w:proofErr w:type="spellEnd"/>
      <w:r w:rsidRPr="001F5061">
        <w:rPr>
          <w:sz w:val="28"/>
          <w:lang w:val="uk-UA"/>
        </w:rPr>
        <w:t xml:space="preserve"> регуляція серця, нервові центри, що регулюють діяльність серця. Гуморальна регуляція діяльності серця. Еволюція системи кровообігу. Великий і малий круг кровообігу. Основні типи судин, їх морфологія і функціональні властивості. Ендотелій. Роль оксиду азоту як фактора </w:t>
      </w:r>
      <w:proofErr w:type="spellStart"/>
      <w:r w:rsidRPr="001F5061">
        <w:rPr>
          <w:sz w:val="28"/>
          <w:lang w:val="uk-UA"/>
        </w:rPr>
        <w:t>ендотеліального</w:t>
      </w:r>
      <w:proofErr w:type="spellEnd"/>
      <w:r w:rsidRPr="001F5061">
        <w:rPr>
          <w:sz w:val="28"/>
          <w:lang w:val="uk-UA"/>
        </w:rPr>
        <w:t xml:space="preserve"> походження. Основні принципи гемодинаміки. Артеріальний тиск крові. Артеріальний пульс, механізм утворення і швидкість </w:t>
      </w:r>
      <w:r w:rsidR="001C1E12" w:rsidRPr="001F5061">
        <w:rPr>
          <w:sz w:val="28"/>
          <w:lang w:val="uk-UA"/>
        </w:rPr>
        <w:t>розповсюдження</w:t>
      </w:r>
      <w:r w:rsidRPr="001F5061">
        <w:rPr>
          <w:sz w:val="28"/>
          <w:lang w:val="uk-UA"/>
        </w:rPr>
        <w:t xml:space="preserve"> пульсової хвилі. Швидкість кровотоку в різних відділах судинної системи. </w:t>
      </w:r>
      <w:r w:rsidR="001C1E12" w:rsidRPr="001F5061">
        <w:rPr>
          <w:sz w:val="28"/>
          <w:lang w:val="uk-UA"/>
        </w:rPr>
        <w:t>Іннервація</w:t>
      </w:r>
      <w:r w:rsidRPr="001F5061">
        <w:rPr>
          <w:sz w:val="28"/>
          <w:lang w:val="uk-UA"/>
        </w:rPr>
        <w:t xml:space="preserve"> кровоносних судин, роль </w:t>
      </w:r>
      <w:proofErr w:type="spellStart"/>
      <w:r w:rsidRPr="001F5061">
        <w:rPr>
          <w:sz w:val="28"/>
          <w:lang w:val="uk-UA"/>
        </w:rPr>
        <w:t>вазоконстриктоних</w:t>
      </w:r>
      <w:proofErr w:type="spellEnd"/>
      <w:r w:rsidRPr="001F5061">
        <w:rPr>
          <w:sz w:val="28"/>
          <w:lang w:val="uk-UA"/>
        </w:rPr>
        <w:t xml:space="preserve"> і </w:t>
      </w:r>
      <w:proofErr w:type="spellStart"/>
      <w:r w:rsidRPr="001F5061">
        <w:rPr>
          <w:sz w:val="28"/>
          <w:lang w:val="uk-UA"/>
        </w:rPr>
        <w:t>вазодилятаторних</w:t>
      </w:r>
      <w:proofErr w:type="spellEnd"/>
      <w:r w:rsidRPr="001F5061">
        <w:rPr>
          <w:sz w:val="28"/>
          <w:lang w:val="uk-UA"/>
        </w:rPr>
        <w:t xml:space="preserve"> нервів у створенні судинного тонусу. Місцеві механізми регуляції судинного тонусу. Нервово-гуморальна регуляція системного кровообігу. Особливості кровообігу в  серці, мозку, печінці. </w:t>
      </w:r>
      <w:r w:rsidR="001C1E12" w:rsidRPr="001F5061">
        <w:rPr>
          <w:sz w:val="28"/>
          <w:lang w:val="uk-UA"/>
        </w:rPr>
        <w:t>Кров’яні</w:t>
      </w:r>
      <w:r w:rsidRPr="001F5061">
        <w:rPr>
          <w:sz w:val="28"/>
          <w:lang w:val="uk-UA"/>
        </w:rPr>
        <w:t xml:space="preserve"> депо і їх роль в регуляції кількості циркулюючої крові. </w:t>
      </w:r>
    </w:p>
    <w:p w:rsidR="00586156" w:rsidRDefault="00586156" w:rsidP="00EE2D1C">
      <w:pPr>
        <w:ind w:firstLine="720"/>
        <w:jc w:val="both"/>
        <w:rPr>
          <w:sz w:val="28"/>
          <w:lang w:val="uk-UA"/>
        </w:rPr>
      </w:pPr>
    </w:p>
    <w:p w:rsidR="00586156" w:rsidRDefault="00586156" w:rsidP="00EE2D1C">
      <w:pPr>
        <w:ind w:firstLine="720"/>
        <w:jc w:val="both"/>
        <w:rPr>
          <w:sz w:val="28"/>
          <w:lang w:val="uk-UA"/>
        </w:rPr>
      </w:pPr>
    </w:p>
    <w:p w:rsidR="00586156" w:rsidRDefault="00586156" w:rsidP="00EE2D1C">
      <w:pPr>
        <w:ind w:firstLine="720"/>
        <w:jc w:val="both"/>
        <w:rPr>
          <w:sz w:val="28"/>
          <w:lang w:val="uk-UA"/>
        </w:rPr>
      </w:pPr>
    </w:p>
    <w:p w:rsidR="00586156" w:rsidRPr="001F5061" w:rsidRDefault="00586156" w:rsidP="00EE2D1C">
      <w:pPr>
        <w:ind w:firstLine="720"/>
        <w:jc w:val="both"/>
        <w:rPr>
          <w:sz w:val="28"/>
          <w:lang w:val="uk-UA"/>
        </w:rPr>
      </w:pPr>
    </w:p>
    <w:p w:rsidR="006C18BB" w:rsidRPr="001C1E12" w:rsidRDefault="006C18BB" w:rsidP="00EE2D1C">
      <w:pPr>
        <w:pStyle w:val="6"/>
        <w:spacing w:before="0" w:after="0"/>
        <w:ind w:firstLine="708"/>
        <w:rPr>
          <w:i/>
          <w:sz w:val="28"/>
          <w:szCs w:val="28"/>
          <w:lang w:val="uk-UA"/>
        </w:rPr>
      </w:pPr>
      <w:r w:rsidRPr="001C1E12">
        <w:rPr>
          <w:i/>
          <w:sz w:val="28"/>
          <w:szCs w:val="28"/>
          <w:lang w:val="uk-UA"/>
        </w:rPr>
        <w:lastRenderedPageBreak/>
        <w:t>ФІЗІОЛОГІЯ ДИХАННЯ</w:t>
      </w:r>
      <w:r w:rsidR="001C1E12" w:rsidRPr="001C1E12">
        <w:rPr>
          <w:i/>
          <w:sz w:val="28"/>
          <w:szCs w:val="28"/>
          <w:lang w:val="uk-UA"/>
        </w:rPr>
        <w:t>.</w:t>
      </w:r>
      <w:r w:rsidRPr="001C1E12">
        <w:rPr>
          <w:i/>
          <w:sz w:val="28"/>
          <w:szCs w:val="28"/>
          <w:lang w:val="uk-UA"/>
        </w:rPr>
        <w:t xml:space="preserve"> </w:t>
      </w: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 xml:space="preserve">Основні функції дихання. Зовнішнє дихання – дихальні </w:t>
      </w:r>
      <w:r w:rsidR="00FD7C3F" w:rsidRPr="001F5061">
        <w:rPr>
          <w:sz w:val="28"/>
          <w:lang w:val="uk-UA"/>
        </w:rPr>
        <w:t>м’язи</w:t>
      </w:r>
      <w:r w:rsidRPr="001F5061">
        <w:rPr>
          <w:sz w:val="28"/>
          <w:lang w:val="uk-UA"/>
        </w:rPr>
        <w:t xml:space="preserve"> і вентиляція легень, </w:t>
      </w:r>
      <w:proofErr w:type="spellStart"/>
      <w:r w:rsidRPr="001F5061">
        <w:rPr>
          <w:sz w:val="28"/>
          <w:lang w:val="uk-UA"/>
        </w:rPr>
        <w:t>внутрішньолегеневий</w:t>
      </w:r>
      <w:proofErr w:type="spellEnd"/>
      <w:r w:rsidRPr="001F5061">
        <w:rPr>
          <w:sz w:val="28"/>
          <w:lang w:val="uk-UA"/>
        </w:rPr>
        <w:t xml:space="preserve"> </w:t>
      </w:r>
      <w:r w:rsidR="00FD7C3F" w:rsidRPr="001F5061">
        <w:rPr>
          <w:sz w:val="28"/>
          <w:lang w:val="uk-UA"/>
        </w:rPr>
        <w:t>об’єм</w:t>
      </w:r>
      <w:r w:rsidRPr="001F5061">
        <w:rPr>
          <w:sz w:val="28"/>
          <w:lang w:val="uk-UA"/>
        </w:rPr>
        <w:t xml:space="preserve"> газів, тиск у  пле</w:t>
      </w:r>
      <w:r w:rsidR="003B3134">
        <w:rPr>
          <w:sz w:val="28"/>
          <w:lang w:val="uk-UA"/>
        </w:rPr>
        <w:t>вральній порожнині. Механізм вди</w:t>
      </w:r>
      <w:r w:rsidRPr="001F5061">
        <w:rPr>
          <w:sz w:val="28"/>
          <w:lang w:val="uk-UA"/>
        </w:rPr>
        <w:t>х</w:t>
      </w:r>
      <w:r w:rsidR="00FD7C3F">
        <w:rPr>
          <w:sz w:val="28"/>
          <w:lang w:val="uk-UA"/>
        </w:rPr>
        <w:t>у</w:t>
      </w:r>
      <w:r w:rsidRPr="001F5061">
        <w:rPr>
          <w:sz w:val="28"/>
          <w:lang w:val="uk-UA"/>
        </w:rPr>
        <w:t xml:space="preserve"> і </w:t>
      </w:r>
      <w:r w:rsidR="003B3134" w:rsidRPr="001F5061">
        <w:rPr>
          <w:sz w:val="28"/>
          <w:lang w:val="uk-UA"/>
        </w:rPr>
        <w:t>видих</w:t>
      </w:r>
      <w:r w:rsidR="003B3134">
        <w:rPr>
          <w:sz w:val="28"/>
          <w:lang w:val="uk-UA"/>
        </w:rPr>
        <w:t>у</w:t>
      </w:r>
      <w:r w:rsidR="00FD7C3F">
        <w:rPr>
          <w:sz w:val="28"/>
          <w:lang w:val="uk-UA"/>
        </w:rPr>
        <w:t xml:space="preserve">. Значення </w:t>
      </w:r>
      <w:proofErr w:type="spellStart"/>
      <w:r w:rsidR="00FD7C3F">
        <w:rPr>
          <w:sz w:val="28"/>
          <w:lang w:val="uk-UA"/>
        </w:rPr>
        <w:t>повітро</w:t>
      </w:r>
      <w:r w:rsidRPr="001F5061">
        <w:rPr>
          <w:sz w:val="28"/>
          <w:lang w:val="uk-UA"/>
        </w:rPr>
        <w:t>носних</w:t>
      </w:r>
      <w:proofErr w:type="spellEnd"/>
      <w:r w:rsidRPr="001F5061">
        <w:rPr>
          <w:sz w:val="28"/>
          <w:lang w:val="uk-UA"/>
        </w:rPr>
        <w:t xml:space="preserve"> шляхів. Життєва ємність легень, дихальне, додаткове, резервне і </w:t>
      </w:r>
      <w:r w:rsidR="00005176">
        <w:rPr>
          <w:sz w:val="28"/>
          <w:lang w:val="uk-UA"/>
        </w:rPr>
        <w:t>залишкове</w:t>
      </w:r>
      <w:r w:rsidRPr="001F5061">
        <w:rPr>
          <w:sz w:val="28"/>
          <w:lang w:val="uk-UA"/>
        </w:rPr>
        <w:t xml:space="preserve"> повітря. Транспорт газів між легенями і тканинами. </w:t>
      </w:r>
      <w:r w:rsidR="00005176" w:rsidRPr="001F5061">
        <w:rPr>
          <w:sz w:val="28"/>
          <w:lang w:val="uk-UA"/>
        </w:rPr>
        <w:t>Іннервація</w:t>
      </w:r>
      <w:r w:rsidRPr="001F5061">
        <w:rPr>
          <w:sz w:val="28"/>
          <w:lang w:val="uk-UA"/>
        </w:rPr>
        <w:t xml:space="preserve"> дихальних </w:t>
      </w:r>
      <w:r w:rsidR="00005176" w:rsidRPr="001F5061">
        <w:rPr>
          <w:sz w:val="28"/>
          <w:lang w:val="uk-UA"/>
        </w:rPr>
        <w:t>м’язів</w:t>
      </w:r>
      <w:r w:rsidRPr="001F5061">
        <w:rPr>
          <w:sz w:val="28"/>
          <w:lang w:val="uk-UA"/>
        </w:rPr>
        <w:t>. Дихальний центр, локалізація дихальних нейронів. Роль хеморецепторів в регуляції дихання. Механорецептори системи дихання</w:t>
      </w:r>
      <w:r w:rsidR="00005176">
        <w:rPr>
          <w:sz w:val="28"/>
          <w:lang w:val="uk-UA"/>
        </w:rPr>
        <w:t>.</w:t>
      </w:r>
      <w:r w:rsidRPr="001F5061">
        <w:rPr>
          <w:sz w:val="28"/>
          <w:lang w:val="uk-UA"/>
        </w:rPr>
        <w:t xml:space="preserve"> Особливості дихання при різних функціональних станах </w:t>
      </w:r>
      <w:r w:rsidR="006D0BB4">
        <w:rPr>
          <w:sz w:val="28"/>
          <w:lang w:val="uk-UA"/>
        </w:rPr>
        <w:t xml:space="preserve">організму </w:t>
      </w:r>
      <w:r w:rsidRPr="001F5061">
        <w:rPr>
          <w:sz w:val="28"/>
          <w:lang w:val="uk-UA"/>
        </w:rPr>
        <w:t xml:space="preserve">і умовах </w:t>
      </w:r>
      <w:r w:rsidR="006D0BB4">
        <w:rPr>
          <w:sz w:val="28"/>
          <w:lang w:val="uk-UA"/>
        </w:rPr>
        <w:t>оточуючого середовища</w:t>
      </w:r>
      <w:r w:rsidRPr="001F5061">
        <w:rPr>
          <w:sz w:val="28"/>
          <w:lang w:val="uk-UA"/>
        </w:rPr>
        <w:t>.</w:t>
      </w: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</w:p>
    <w:p w:rsidR="006C18BB" w:rsidRPr="00D4634C" w:rsidRDefault="006C18BB" w:rsidP="00EE2D1C">
      <w:pPr>
        <w:pStyle w:val="6"/>
        <w:spacing w:before="0" w:after="0"/>
        <w:ind w:firstLine="708"/>
        <w:rPr>
          <w:b w:val="0"/>
          <w:bCs w:val="0"/>
          <w:sz w:val="28"/>
          <w:szCs w:val="20"/>
          <w:lang w:val="uk-UA"/>
        </w:rPr>
      </w:pPr>
      <w:r w:rsidRPr="00D4634C">
        <w:rPr>
          <w:i/>
          <w:sz w:val="28"/>
          <w:szCs w:val="28"/>
        </w:rPr>
        <w:t>ФІЗІОЛОГІЯ ТРАВЛЕННЯ</w:t>
      </w:r>
      <w:r w:rsidR="00D4634C">
        <w:rPr>
          <w:b w:val="0"/>
          <w:bCs w:val="0"/>
          <w:sz w:val="28"/>
          <w:szCs w:val="20"/>
          <w:lang w:val="uk-UA"/>
        </w:rPr>
        <w:t>.</w:t>
      </w:r>
      <w:r w:rsidRPr="00D4634C">
        <w:rPr>
          <w:b w:val="0"/>
          <w:bCs w:val="0"/>
          <w:sz w:val="28"/>
          <w:szCs w:val="20"/>
          <w:lang w:val="uk-UA"/>
        </w:rPr>
        <w:t xml:space="preserve"> </w:t>
      </w: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 xml:space="preserve">Фізіологічні основи голоду та насичення. Значення процесів травлення для організму. Травний тракт і функціональне значення його частин для травлення. Класифікація процесів травлення. Методи вивчення функцій травного тракту. Травлення у порожнині рота, </w:t>
      </w:r>
      <w:r w:rsidR="00AB0BD7" w:rsidRPr="001F5061">
        <w:rPr>
          <w:sz w:val="28"/>
          <w:lang w:val="uk-UA"/>
        </w:rPr>
        <w:t>слиновиділення</w:t>
      </w:r>
      <w:r w:rsidRPr="001F5061">
        <w:rPr>
          <w:sz w:val="28"/>
          <w:lang w:val="uk-UA"/>
        </w:rPr>
        <w:t xml:space="preserve"> і його регуляція. Травлення у шлунку, шлунковий сік, методи його отримання, склад і дія. Регуляція виділення шлункового соку, перша і друга фаза шлункової секреції. Травлення у дванадцятипалій кишці, панкреатичний сік, його склад, дія і регуляція виділення. Склад жовчі і її значення для травлення. Структура, кровопостачання і функції печінки. Травлення у тонкій кишці, ферменти киш</w:t>
      </w:r>
      <w:r w:rsidR="00AB0BD7">
        <w:rPr>
          <w:sz w:val="28"/>
          <w:lang w:val="uk-UA"/>
        </w:rPr>
        <w:t>кового</w:t>
      </w:r>
      <w:r w:rsidRPr="001F5061">
        <w:rPr>
          <w:sz w:val="28"/>
          <w:lang w:val="uk-UA"/>
        </w:rPr>
        <w:t xml:space="preserve"> соку і їх роль у травленні. Травлення у товстій кишці. Моторна діяльність шлунку і товстої кишки. Усмоктування в різних відділах травного тракту. </w:t>
      </w:r>
    </w:p>
    <w:p w:rsidR="006C18BB" w:rsidRPr="001F5061" w:rsidRDefault="006C18BB" w:rsidP="00EE2D1C">
      <w:pPr>
        <w:pStyle w:val="6"/>
        <w:spacing w:before="0" w:after="0"/>
        <w:rPr>
          <w:lang w:val="uk-UA"/>
        </w:rPr>
      </w:pPr>
    </w:p>
    <w:p w:rsidR="006C18BB" w:rsidRPr="00AB0BD7" w:rsidRDefault="006C18BB" w:rsidP="00586156">
      <w:pPr>
        <w:pStyle w:val="6"/>
        <w:spacing w:before="0" w:after="0"/>
        <w:ind w:firstLine="708"/>
        <w:rPr>
          <w:i/>
          <w:sz w:val="28"/>
          <w:szCs w:val="28"/>
          <w:lang w:val="uk-UA"/>
        </w:rPr>
      </w:pPr>
      <w:r w:rsidRPr="00AB0BD7">
        <w:rPr>
          <w:i/>
          <w:sz w:val="28"/>
          <w:szCs w:val="28"/>
          <w:lang w:val="uk-UA"/>
        </w:rPr>
        <w:t>ФІЗІОЛОГІЯ ОБМІНУ РЕЧОВИН І ЕНЕРГІЇ В ОРГАНІЗМІ</w:t>
      </w:r>
      <w:r w:rsidR="00AB0BD7">
        <w:rPr>
          <w:i/>
          <w:sz w:val="28"/>
          <w:szCs w:val="28"/>
          <w:lang w:val="uk-UA"/>
        </w:rPr>
        <w:t>.</w:t>
      </w: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</w:p>
    <w:p w:rsidR="006C18BB" w:rsidRPr="001F5061" w:rsidRDefault="006C18BB" w:rsidP="00EE2D1C">
      <w:pPr>
        <w:ind w:firstLine="720"/>
        <w:jc w:val="both"/>
        <w:rPr>
          <w:sz w:val="28"/>
          <w:lang w:val="uk-UA"/>
        </w:rPr>
      </w:pPr>
      <w:r w:rsidRPr="001F5061">
        <w:rPr>
          <w:sz w:val="28"/>
          <w:lang w:val="uk-UA"/>
        </w:rPr>
        <w:t xml:space="preserve">Суть обміну речовин. Одиниці вимірювання енергетичного обміну. Перетворювання і використання енергії. Енергетичний еквівалент їжі. Регуляція обміну енергії. Фізіологічне значення  амінокислотного складу харчових білків і їх біологічна цінність. Азотистий баланс. Регуляція обміну білків. Жири, їх енергетичне і пластичне значення в організмі. Регуляція обміну жирів. Вуглеводи, їх класифікація і значення для </w:t>
      </w:r>
      <w:r w:rsidR="00946906" w:rsidRPr="001F5061">
        <w:rPr>
          <w:sz w:val="28"/>
          <w:lang w:val="uk-UA"/>
        </w:rPr>
        <w:t>організму</w:t>
      </w:r>
      <w:r w:rsidRPr="001F5061">
        <w:rPr>
          <w:sz w:val="28"/>
          <w:lang w:val="uk-UA"/>
        </w:rPr>
        <w:t xml:space="preserve">. Роль і значення печінки у вуглеводному обміні. Регуляція обміну вуглеводів. Обмін мінеральних солей і води в організмі. Обмін речовин при фізичному і розумовому навантаженні. Норми добового споживання білків, жирів та вуглеводів та їх фізіологічне </w:t>
      </w:r>
      <w:r w:rsidR="00946906" w:rsidRPr="001F5061">
        <w:rPr>
          <w:sz w:val="28"/>
          <w:lang w:val="uk-UA"/>
        </w:rPr>
        <w:t>обґрунтування</w:t>
      </w:r>
      <w:r w:rsidRPr="001F5061">
        <w:rPr>
          <w:sz w:val="28"/>
          <w:lang w:val="uk-UA"/>
        </w:rPr>
        <w:t xml:space="preserve">. Вітаміни, їх класифікація і значення. Харчові </w:t>
      </w:r>
      <w:r w:rsidR="00946906">
        <w:rPr>
          <w:sz w:val="28"/>
          <w:lang w:val="uk-UA"/>
        </w:rPr>
        <w:t>продукти</w:t>
      </w:r>
      <w:r w:rsidRPr="001F5061">
        <w:rPr>
          <w:sz w:val="28"/>
          <w:lang w:val="uk-UA"/>
        </w:rPr>
        <w:t xml:space="preserve"> як джерела вітамінів. Неорганічні сполуки і мікроелементи, їх фізіологічне значення. Теплообмін і регуляція температури тіла у </w:t>
      </w:r>
      <w:r w:rsidR="00946906" w:rsidRPr="001F5061">
        <w:rPr>
          <w:sz w:val="28"/>
          <w:lang w:val="uk-UA"/>
        </w:rPr>
        <w:t>пойкілотермних</w:t>
      </w:r>
      <w:r w:rsidRPr="001F5061">
        <w:rPr>
          <w:sz w:val="28"/>
          <w:lang w:val="uk-UA"/>
        </w:rPr>
        <w:t xml:space="preserve"> і гомойотермних тварин. </w:t>
      </w:r>
      <w:proofErr w:type="spellStart"/>
      <w:r w:rsidRPr="001F5061">
        <w:rPr>
          <w:sz w:val="28"/>
          <w:lang w:val="uk-UA"/>
        </w:rPr>
        <w:t>Терморецепція</w:t>
      </w:r>
      <w:proofErr w:type="spellEnd"/>
      <w:r w:rsidRPr="001F5061">
        <w:rPr>
          <w:sz w:val="28"/>
          <w:lang w:val="uk-UA"/>
        </w:rPr>
        <w:t>. Механізми терморегуляції. Температурна адаптація. Особливості терморегуляції при низькій і високій температурі оточуючого середовища.</w:t>
      </w:r>
    </w:p>
    <w:p w:rsidR="006C18BB" w:rsidRPr="001F5061" w:rsidRDefault="006C18BB" w:rsidP="00EE2D1C">
      <w:pPr>
        <w:pStyle w:val="7"/>
        <w:spacing w:before="0" w:after="0"/>
        <w:rPr>
          <w:lang w:val="uk-UA"/>
        </w:rPr>
      </w:pPr>
    </w:p>
    <w:p w:rsidR="006C18BB" w:rsidRPr="00D00744" w:rsidRDefault="006C18BB" w:rsidP="00EE2D1C">
      <w:pPr>
        <w:pStyle w:val="7"/>
        <w:spacing w:before="0" w:after="0"/>
        <w:ind w:firstLine="708"/>
        <w:rPr>
          <w:b/>
          <w:i/>
          <w:sz w:val="28"/>
          <w:szCs w:val="28"/>
          <w:lang w:val="uk-UA"/>
        </w:rPr>
      </w:pPr>
      <w:r w:rsidRPr="00D00744">
        <w:rPr>
          <w:b/>
          <w:i/>
          <w:sz w:val="28"/>
          <w:szCs w:val="28"/>
        </w:rPr>
        <w:lastRenderedPageBreak/>
        <w:t>ФІЗІОЛОГІЯ ВИДІЛЕННЯ</w:t>
      </w:r>
      <w:r w:rsidR="00D00744">
        <w:rPr>
          <w:b/>
          <w:i/>
          <w:sz w:val="28"/>
          <w:szCs w:val="28"/>
          <w:lang w:val="uk-UA"/>
        </w:rPr>
        <w:t>.</w:t>
      </w:r>
    </w:p>
    <w:p w:rsidR="006C18BB" w:rsidRPr="001F5061" w:rsidRDefault="006C18BB" w:rsidP="00EE2D1C">
      <w:pPr>
        <w:rPr>
          <w:b/>
          <w:sz w:val="28"/>
          <w:lang w:val="uk-UA"/>
        </w:rPr>
      </w:pPr>
    </w:p>
    <w:p w:rsidR="006C18BB" w:rsidRPr="001F5061" w:rsidRDefault="006C18BB" w:rsidP="00EE2D1C">
      <w:pPr>
        <w:jc w:val="both"/>
        <w:rPr>
          <w:sz w:val="28"/>
          <w:lang w:val="uk-UA"/>
        </w:rPr>
      </w:pPr>
      <w:r w:rsidRPr="001F5061">
        <w:rPr>
          <w:b/>
          <w:sz w:val="28"/>
          <w:lang w:val="uk-UA"/>
        </w:rPr>
        <w:tab/>
      </w:r>
      <w:r w:rsidRPr="001F5061">
        <w:rPr>
          <w:sz w:val="28"/>
          <w:lang w:val="uk-UA"/>
        </w:rPr>
        <w:t>Органи виділення і їх фізіологічне значення. Нирки, їх будова і функція. Роль нирок у підтриманні водно-сол</w:t>
      </w:r>
      <w:r w:rsidR="002D3CFB">
        <w:rPr>
          <w:sz w:val="28"/>
          <w:lang w:val="uk-UA"/>
        </w:rPr>
        <w:t>ьо</w:t>
      </w:r>
      <w:r w:rsidRPr="001F5061">
        <w:rPr>
          <w:sz w:val="28"/>
          <w:lang w:val="uk-UA"/>
        </w:rPr>
        <w:t xml:space="preserve">вого гомеостазу. Процес сечоутворення, </w:t>
      </w:r>
      <w:proofErr w:type="spellStart"/>
      <w:r w:rsidRPr="001F5061">
        <w:rPr>
          <w:sz w:val="28"/>
          <w:lang w:val="uk-UA"/>
        </w:rPr>
        <w:t>гломерулярна</w:t>
      </w:r>
      <w:proofErr w:type="spellEnd"/>
      <w:r w:rsidRPr="001F5061">
        <w:rPr>
          <w:sz w:val="28"/>
          <w:lang w:val="uk-UA"/>
        </w:rPr>
        <w:t xml:space="preserve"> фільтрація, </w:t>
      </w:r>
      <w:proofErr w:type="spellStart"/>
      <w:r w:rsidRPr="001F5061">
        <w:rPr>
          <w:sz w:val="28"/>
          <w:lang w:val="uk-UA"/>
        </w:rPr>
        <w:t>канальцева</w:t>
      </w:r>
      <w:proofErr w:type="spellEnd"/>
      <w:r w:rsidRPr="001F5061">
        <w:rPr>
          <w:sz w:val="28"/>
          <w:lang w:val="uk-UA"/>
        </w:rPr>
        <w:t xml:space="preserve"> реабсорбція. Нервова регуляція діяльності нирок. Екскреторна функція шкіри, потові залози і потовиділення.</w:t>
      </w:r>
    </w:p>
    <w:p w:rsidR="006C18BB" w:rsidRPr="001F5061" w:rsidRDefault="006C18BB" w:rsidP="00EE2D1C">
      <w:pPr>
        <w:pStyle w:val="2"/>
        <w:spacing w:before="0" w:after="0"/>
        <w:jc w:val="both"/>
        <w:rPr>
          <w:rFonts w:ascii="Times New Roman" w:hAnsi="Times New Roman" w:cs="Times New Roman"/>
          <w:lang w:val="uk-UA"/>
        </w:rPr>
      </w:pPr>
    </w:p>
    <w:p w:rsidR="006C18BB" w:rsidRPr="002D3CFB" w:rsidRDefault="006C18BB" w:rsidP="00EE2D1C">
      <w:pPr>
        <w:pStyle w:val="2"/>
        <w:spacing w:before="0" w:after="0"/>
        <w:ind w:firstLine="708"/>
        <w:rPr>
          <w:rFonts w:ascii="Times New Roman" w:hAnsi="Times New Roman" w:cs="Times New Roman"/>
          <w:lang w:val="uk-UA"/>
        </w:rPr>
      </w:pPr>
      <w:r w:rsidRPr="002D3CFB">
        <w:rPr>
          <w:rFonts w:ascii="Times New Roman" w:hAnsi="Times New Roman" w:cs="Times New Roman"/>
        </w:rPr>
        <w:t>ГОРМОНАЛЬНА РЕГУЛЯЦІЯ ФІЗІОЛОГІЧНИХ ФУНКЦІЙ</w:t>
      </w:r>
      <w:r w:rsidR="002D3CFB">
        <w:rPr>
          <w:rFonts w:ascii="Times New Roman" w:hAnsi="Times New Roman" w:cs="Times New Roman"/>
          <w:lang w:val="uk-UA"/>
        </w:rPr>
        <w:t>.</w:t>
      </w:r>
    </w:p>
    <w:p w:rsidR="006C18BB" w:rsidRPr="001F5061" w:rsidRDefault="006C18BB" w:rsidP="00EE2D1C">
      <w:pPr>
        <w:rPr>
          <w:b/>
          <w:sz w:val="28"/>
          <w:lang w:val="uk-UA"/>
        </w:rPr>
      </w:pPr>
    </w:p>
    <w:p w:rsidR="006C18BB" w:rsidRPr="001F5061" w:rsidRDefault="006C18BB" w:rsidP="00EE2D1C">
      <w:pPr>
        <w:jc w:val="both"/>
        <w:rPr>
          <w:sz w:val="28"/>
          <w:lang w:val="uk-UA"/>
        </w:rPr>
      </w:pPr>
      <w:r w:rsidRPr="001F5061">
        <w:rPr>
          <w:b/>
          <w:sz w:val="28"/>
          <w:lang w:val="uk-UA"/>
        </w:rPr>
        <w:tab/>
      </w:r>
      <w:r w:rsidRPr="001F5061">
        <w:rPr>
          <w:sz w:val="28"/>
          <w:lang w:val="uk-UA"/>
        </w:rPr>
        <w:t xml:space="preserve">Значення і місце ендокринної системи в інтегративних механізмах регуляції фізіологічних функцій. Поняття про нейросекрецію. Щитовидна залоза, її топографія, будова і функція. Характеристика </w:t>
      </w:r>
      <w:proofErr w:type="spellStart"/>
      <w:r w:rsidRPr="001F5061">
        <w:rPr>
          <w:sz w:val="28"/>
          <w:lang w:val="uk-UA"/>
        </w:rPr>
        <w:t>гіпер-</w:t>
      </w:r>
      <w:proofErr w:type="spellEnd"/>
      <w:r w:rsidRPr="001F5061">
        <w:rPr>
          <w:sz w:val="28"/>
          <w:lang w:val="uk-UA"/>
        </w:rPr>
        <w:t xml:space="preserve"> і </w:t>
      </w:r>
      <w:proofErr w:type="spellStart"/>
      <w:r w:rsidRPr="001F5061">
        <w:rPr>
          <w:sz w:val="28"/>
          <w:lang w:val="uk-UA"/>
        </w:rPr>
        <w:t>гіпотирео</w:t>
      </w:r>
      <w:r w:rsidR="00216D29">
        <w:rPr>
          <w:sz w:val="28"/>
          <w:lang w:val="uk-UA"/>
        </w:rPr>
        <w:t>і</w:t>
      </w:r>
      <w:r w:rsidRPr="001F5061">
        <w:rPr>
          <w:sz w:val="28"/>
          <w:lang w:val="uk-UA"/>
        </w:rPr>
        <w:t>дизму</w:t>
      </w:r>
      <w:proofErr w:type="spellEnd"/>
      <w:r w:rsidRPr="001F5061">
        <w:rPr>
          <w:sz w:val="28"/>
          <w:lang w:val="uk-UA"/>
        </w:rPr>
        <w:t xml:space="preserve">. Регуляція функції щитовидної залози. </w:t>
      </w:r>
      <w:proofErr w:type="spellStart"/>
      <w:r w:rsidRPr="001F5061">
        <w:rPr>
          <w:sz w:val="28"/>
          <w:lang w:val="uk-UA"/>
        </w:rPr>
        <w:t>Паращитовидні</w:t>
      </w:r>
      <w:proofErr w:type="spellEnd"/>
      <w:r w:rsidRPr="001F5061">
        <w:rPr>
          <w:sz w:val="28"/>
          <w:lang w:val="uk-UA"/>
        </w:rPr>
        <w:t xml:space="preserve"> залози і їх роль в регуляції кальцієвого обміну. </w:t>
      </w:r>
      <w:proofErr w:type="spellStart"/>
      <w:r w:rsidRPr="001F5061">
        <w:rPr>
          <w:sz w:val="28"/>
          <w:lang w:val="uk-UA"/>
        </w:rPr>
        <w:t>Внутрішньосекреторна</w:t>
      </w:r>
      <w:proofErr w:type="spellEnd"/>
      <w:r w:rsidRPr="001F5061">
        <w:rPr>
          <w:sz w:val="28"/>
          <w:lang w:val="uk-UA"/>
        </w:rPr>
        <w:t xml:space="preserve"> функція підшлункової залози, островки </w:t>
      </w:r>
      <w:proofErr w:type="spellStart"/>
      <w:r w:rsidRPr="001F5061">
        <w:rPr>
          <w:sz w:val="28"/>
          <w:lang w:val="uk-UA"/>
        </w:rPr>
        <w:t>Лангерганса</w:t>
      </w:r>
      <w:proofErr w:type="spellEnd"/>
      <w:r w:rsidRPr="001F5061">
        <w:rPr>
          <w:sz w:val="28"/>
          <w:lang w:val="uk-UA"/>
        </w:rPr>
        <w:t xml:space="preserve"> і продукція </w:t>
      </w:r>
      <w:r w:rsidR="00216D29" w:rsidRPr="001F5061">
        <w:rPr>
          <w:sz w:val="28"/>
          <w:lang w:val="uk-UA"/>
        </w:rPr>
        <w:t>інсуліну</w:t>
      </w:r>
      <w:r w:rsidRPr="001F5061">
        <w:rPr>
          <w:sz w:val="28"/>
          <w:lang w:val="uk-UA"/>
        </w:rPr>
        <w:t xml:space="preserve">. Природа </w:t>
      </w:r>
      <w:r w:rsidR="00216D29" w:rsidRPr="001F5061">
        <w:rPr>
          <w:sz w:val="28"/>
          <w:lang w:val="uk-UA"/>
        </w:rPr>
        <w:t>інсуліну</w:t>
      </w:r>
      <w:r w:rsidRPr="001F5061">
        <w:rPr>
          <w:sz w:val="28"/>
          <w:lang w:val="uk-UA"/>
        </w:rPr>
        <w:t xml:space="preserve"> і його значення у вуглеводному обміні. Регуляція ендокринної функції підшлункової залози. Внутрішня секреція надниркової залози, її гормони. Нервова регуляція </w:t>
      </w:r>
      <w:proofErr w:type="spellStart"/>
      <w:r w:rsidRPr="001F5061">
        <w:rPr>
          <w:sz w:val="28"/>
          <w:lang w:val="uk-UA"/>
        </w:rPr>
        <w:t>внутрішньосекреторної</w:t>
      </w:r>
      <w:proofErr w:type="spellEnd"/>
      <w:r w:rsidRPr="001F5061">
        <w:rPr>
          <w:sz w:val="28"/>
          <w:lang w:val="uk-UA"/>
        </w:rPr>
        <w:t xml:space="preserve"> функції надниркової залози. Гіпофіз, його топографія, нервово-гуморальна регуляція</w:t>
      </w:r>
      <w:r w:rsidR="00216D29">
        <w:rPr>
          <w:sz w:val="28"/>
          <w:lang w:val="uk-UA"/>
        </w:rPr>
        <w:t>,</w:t>
      </w:r>
      <w:r w:rsidRPr="001F5061">
        <w:rPr>
          <w:sz w:val="28"/>
          <w:lang w:val="uk-UA"/>
        </w:rPr>
        <w:t xml:space="preserve"> функції. Внутрішня секреція передньої долі гіпофізу, її основні гормони. Задня доля гіпофізу і її гормони. Статеві залози, їх гормональна функція.</w:t>
      </w:r>
    </w:p>
    <w:p w:rsidR="006C18BB" w:rsidRPr="001F5061" w:rsidRDefault="006C18BB" w:rsidP="00EE2D1C">
      <w:pPr>
        <w:jc w:val="both"/>
        <w:rPr>
          <w:sz w:val="28"/>
          <w:lang w:val="uk-UA"/>
        </w:rPr>
      </w:pPr>
    </w:p>
    <w:p w:rsidR="006C18BB" w:rsidRPr="001F5061" w:rsidRDefault="006C18BB" w:rsidP="00EE2D1C">
      <w:pPr>
        <w:jc w:val="both"/>
        <w:rPr>
          <w:sz w:val="28"/>
          <w:lang w:val="uk-UA"/>
        </w:rPr>
      </w:pPr>
    </w:p>
    <w:p w:rsidR="006C18BB" w:rsidRDefault="006C18BB" w:rsidP="00EE2D1C">
      <w:pPr>
        <w:jc w:val="both"/>
        <w:rPr>
          <w:b/>
          <w:sz w:val="28"/>
          <w:lang w:val="uk-UA"/>
        </w:rPr>
      </w:pPr>
      <w:r w:rsidRPr="001F5061">
        <w:rPr>
          <w:b/>
          <w:sz w:val="28"/>
          <w:lang w:val="uk-UA"/>
        </w:rPr>
        <w:t>Рекомендована література</w:t>
      </w:r>
      <w:r w:rsidR="00343F63">
        <w:rPr>
          <w:b/>
          <w:sz w:val="28"/>
          <w:lang w:val="uk-UA"/>
        </w:rPr>
        <w:t>.</w:t>
      </w:r>
    </w:p>
    <w:p w:rsidR="004A2BDD" w:rsidRDefault="004A2BDD" w:rsidP="00EE2D1C">
      <w:pPr>
        <w:jc w:val="both"/>
        <w:rPr>
          <w:b/>
          <w:sz w:val="28"/>
          <w:lang w:val="uk-UA"/>
        </w:rPr>
      </w:pPr>
    </w:p>
    <w:p w:rsidR="00343F63" w:rsidRPr="001F5061" w:rsidRDefault="00343F63" w:rsidP="00EE2D1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Базова:</w:t>
      </w:r>
    </w:p>
    <w:p w:rsidR="00343F63" w:rsidRPr="00343F63" w:rsidRDefault="00D76B16" w:rsidP="006E41C4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Чайченко</w:t>
      </w:r>
      <w:proofErr w:type="spellEnd"/>
      <w:r>
        <w:rPr>
          <w:color w:val="000000"/>
          <w:sz w:val="28"/>
          <w:szCs w:val="28"/>
          <w:lang w:val="uk-UA"/>
        </w:rPr>
        <w:t xml:space="preserve"> Г.М. </w:t>
      </w:r>
      <w:r w:rsidR="00343F63" w:rsidRPr="00343F63">
        <w:rPr>
          <w:color w:val="000000"/>
          <w:sz w:val="28"/>
          <w:szCs w:val="28"/>
          <w:lang w:val="uk-UA"/>
        </w:rPr>
        <w:t>Фізіологія людини і тварин</w:t>
      </w:r>
      <w:r>
        <w:rPr>
          <w:color w:val="000000"/>
          <w:sz w:val="28"/>
          <w:szCs w:val="28"/>
          <w:lang w:val="uk-UA"/>
        </w:rPr>
        <w:t xml:space="preserve"> / Г.М. </w:t>
      </w:r>
      <w:proofErr w:type="spellStart"/>
      <w:r w:rsidRPr="00343F63">
        <w:rPr>
          <w:color w:val="000000"/>
          <w:sz w:val="28"/>
          <w:szCs w:val="28"/>
          <w:lang w:val="uk-UA"/>
        </w:rPr>
        <w:t>Чайченко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В.О. </w:t>
      </w:r>
      <w:r w:rsidRPr="00343F63">
        <w:rPr>
          <w:color w:val="000000"/>
          <w:sz w:val="28"/>
          <w:szCs w:val="28"/>
          <w:lang w:val="uk-UA"/>
        </w:rPr>
        <w:t xml:space="preserve">Цибенко, </w:t>
      </w:r>
      <w:r>
        <w:rPr>
          <w:color w:val="000000"/>
          <w:sz w:val="28"/>
          <w:szCs w:val="28"/>
          <w:lang w:val="uk-UA"/>
        </w:rPr>
        <w:t xml:space="preserve">В.Д. </w:t>
      </w:r>
      <w:proofErr w:type="spellStart"/>
      <w:r w:rsidRPr="00343F63">
        <w:rPr>
          <w:color w:val="000000"/>
          <w:sz w:val="28"/>
          <w:szCs w:val="28"/>
          <w:lang w:val="uk-UA"/>
        </w:rPr>
        <w:t>Сокур</w:t>
      </w:r>
      <w:proofErr w:type="spellEnd"/>
      <w:r>
        <w:rPr>
          <w:color w:val="000000"/>
          <w:sz w:val="28"/>
          <w:szCs w:val="28"/>
          <w:lang w:val="uk-UA"/>
        </w:rPr>
        <w:t>. -</w:t>
      </w:r>
      <w:r w:rsidR="00343F63" w:rsidRPr="00343F63">
        <w:rPr>
          <w:color w:val="000000"/>
          <w:sz w:val="28"/>
          <w:szCs w:val="28"/>
          <w:lang w:val="uk-UA"/>
        </w:rPr>
        <w:t xml:space="preserve"> К.: Вища школа, 2003. – 463 с.</w:t>
      </w:r>
    </w:p>
    <w:p w:rsidR="006C18BB" w:rsidRDefault="00D76B16" w:rsidP="006E41C4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r w:rsidRPr="00343F63">
        <w:rPr>
          <w:color w:val="000000"/>
          <w:sz w:val="28"/>
          <w:szCs w:val="28"/>
        </w:rPr>
        <w:t xml:space="preserve">Физиология человека / Под </w:t>
      </w:r>
      <w:proofErr w:type="spellStart"/>
      <w:r w:rsidRPr="00343F63">
        <w:rPr>
          <w:color w:val="000000"/>
          <w:sz w:val="28"/>
          <w:szCs w:val="28"/>
        </w:rPr>
        <w:t>ред</w:t>
      </w:r>
      <w:proofErr w:type="spellEnd"/>
      <w:r w:rsidRPr="00343F63">
        <w:rPr>
          <w:color w:val="000000"/>
          <w:sz w:val="28"/>
          <w:szCs w:val="28"/>
          <w:lang w:val="uk-UA"/>
        </w:rPr>
        <w:t>.</w:t>
      </w:r>
      <w:r w:rsidRPr="00343F63">
        <w:rPr>
          <w:color w:val="000000"/>
          <w:sz w:val="28"/>
          <w:szCs w:val="28"/>
        </w:rPr>
        <w:t xml:space="preserve"> Г. И. </w:t>
      </w:r>
      <w:proofErr w:type="spellStart"/>
      <w:r w:rsidRPr="00343F63">
        <w:rPr>
          <w:color w:val="000000"/>
          <w:sz w:val="28"/>
          <w:szCs w:val="28"/>
        </w:rPr>
        <w:t>Косицкого</w:t>
      </w:r>
      <w:proofErr w:type="spellEnd"/>
      <w:r w:rsidRPr="00343F63">
        <w:rPr>
          <w:color w:val="000000"/>
          <w:sz w:val="28"/>
          <w:szCs w:val="28"/>
          <w:lang w:val="uk-UA"/>
        </w:rPr>
        <w:t>. -</w:t>
      </w:r>
      <w:r w:rsidRPr="00343F63">
        <w:rPr>
          <w:color w:val="000000"/>
          <w:sz w:val="28"/>
          <w:szCs w:val="28"/>
        </w:rPr>
        <w:t xml:space="preserve"> </w:t>
      </w:r>
      <w:r w:rsidRPr="00343F63">
        <w:rPr>
          <w:color w:val="000000"/>
          <w:sz w:val="28"/>
          <w:szCs w:val="28"/>
          <w:lang w:val="uk-UA"/>
        </w:rPr>
        <w:t xml:space="preserve"> </w:t>
      </w:r>
      <w:r w:rsidRPr="00343F63">
        <w:rPr>
          <w:color w:val="000000"/>
          <w:sz w:val="28"/>
          <w:szCs w:val="28"/>
        </w:rPr>
        <w:t>М: ООО «Издательский дом Альянс», 2009. - 544 с. </w:t>
      </w:r>
    </w:p>
    <w:p w:rsidR="00597379" w:rsidRPr="00597379" w:rsidRDefault="002F2CA5" w:rsidP="00597379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proofErr w:type="spellStart"/>
      <w:r w:rsidRPr="00343F63">
        <w:rPr>
          <w:color w:val="000000"/>
          <w:sz w:val="28"/>
          <w:szCs w:val="28"/>
          <w:lang w:val="uk-UA"/>
        </w:rPr>
        <w:t>Філімонов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 В.І. Фізіологія людини</w:t>
      </w:r>
      <w:r>
        <w:rPr>
          <w:color w:val="000000"/>
          <w:sz w:val="28"/>
          <w:szCs w:val="28"/>
          <w:lang w:val="uk-UA"/>
        </w:rPr>
        <w:t xml:space="preserve"> / В.І. </w:t>
      </w:r>
      <w:proofErr w:type="spellStart"/>
      <w:r>
        <w:rPr>
          <w:color w:val="000000"/>
          <w:sz w:val="28"/>
          <w:szCs w:val="28"/>
          <w:lang w:val="uk-UA"/>
        </w:rPr>
        <w:t>Філімонов</w:t>
      </w:r>
      <w:proofErr w:type="spellEnd"/>
      <w:r w:rsidRPr="00343F63">
        <w:rPr>
          <w:color w:val="000000"/>
          <w:sz w:val="28"/>
          <w:szCs w:val="28"/>
          <w:lang w:val="uk-UA"/>
        </w:rPr>
        <w:t>. -  К.: Медицина, 2011. - 488 с.</w:t>
      </w:r>
    </w:p>
    <w:p w:rsidR="00597379" w:rsidRPr="00597379" w:rsidRDefault="00597379" w:rsidP="00597379">
      <w:pPr>
        <w:numPr>
          <w:ilvl w:val="0"/>
          <w:numId w:val="5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  <w:lang w:val="uk-UA"/>
        </w:rPr>
      </w:pPr>
      <w:r w:rsidRPr="00597379">
        <w:rPr>
          <w:sz w:val="28"/>
          <w:szCs w:val="28"/>
          <w:lang w:val="uk-UA"/>
        </w:rPr>
        <w:t>Фізіологія людини</w:t>
      </w:r>
      <w:r w:rsidRPr="00597379">
        <w:rPr>
          <w:sz w:val="28"/>
          <w:szCs w:val="28"/>
        </w:rPr>
        <w:t> </w:t>
      </w:r>
      <w:r w:rsidRPr="00597379">
        <w:rPr>
          <w:sz w:val="28"/>
          <w:szCs w:val="28"/>
          <w:lang w:val="uk-UA"/>
        </w:rPr>
        <w:t xml:space="preserve">: підручник / М. Р. </w:t>
      </w:r>
      <w:proofErr w:type="spellStart"/>
      <w:r w:rsidRPr="00597379">
        <w:rPr>
          <w:sz w:val="28"/>
          <w:szCs w:val="28"/>
          <w:lang w:val="uk-UA"/>
        </w:rPr>
        <w:t>Гжегоцький</w:t>
      </w:r>
      <w:proofErr w:type="spellEnd"/>
      <w:r w:rsidRPr="00597379">
        <w:rPr>
          <w:sz w:val="28"/>
          <w:szCs w:val="28"/>
          <w:lang w:val="uk-UA"/>
        </w:rPr>
        <w:t xml:space="preserve">, В.І. </w:t>
      </w:r>
      <w:proofErr w:type="spellStart"/>
      <w:r w:rsidRPr="00597379">
        <w:rPr>
          <w:sz w:val="28"/>
          <w:szCs w:val="28"/>
          <w:lang w:val="uk-UA"/>
        </w:rPr>
        <w:t>Філімонов</w:t>
      </w:r>
      <w:proofErr w:type="spellEnd"/>
      <w:r w:rsidRPr="00597379">
        <w:rPr>
          <w:sz w:val="28"/>
          <w:szCs w:val="28"/>
          <w:lang w:val="uk-UA"/>
        </w:rPr>
        <w:t xml:space="preserve">, Ю.С. </w:t>
      </w:r>
      <w:proofErr w:type="spellStart"/>
      <w:r w:rsidRPr="00597379">
        <w:rPr>
          <w:sz w:val="28"/>
          <w:szCs w:val="28"/>
          <w:lang w:val="uk-UA"/>
        </w:rPr>
        <w:t>Петришин</w:t>
      </w:r>
      <w:proofErr w:type="spellEnd"/>
      <w:r w:rsidRPr="00597379">
        <w:rPr>
          <w:sz w:val="28"/>
          <w:szCs w:val="28"/>
          <w:lang w:val="uk-UA"/>
        </w:rPr>
        <w:t xml:space="preserve">, О.Г. </w:t>
      </w:r>
      <w:proofErr w:type="spellStart"/>
      <w:r w:rsidRPr="00597379">
        <w:rPr>
          <w:sz w:val="28"/>
          <w:szCs w:val="28"/>
          <w:lang w:val="uk-UA"/>
        </w:rPr>
        <w:t>Мисаковець</w:t>
      </w:r>
      <w:proofErr w:type="spellEnd"/>
      <w:r w:rsidRPr="00597379">
        <w:rPr>
          <w:sz w:val="28"/>
          <w:szCs w:val="28"/>
          <w:lang w:val="uk-UA"/>
        </w:rPr>
        <w:t>. - К. : Книга плюс, 2005. - 494 с.</w:t>
      </w:r>
      <w:r w:rsidRPr="00597379">
        <w:rPr>
          <w:sz w:val="28"/>
          <w:szCs w:val="28"/>
        </w:rPr>
        <w:t> </w:t>
      </w:r>
    </w:p>
    <w:p w:rsidR="00597379" w:rsidRPr="00343F63" w:rsidRDefault="00597379" w:rsidP="00597379">
      <w:pPr>
        <w:jc w:val="both"/>
        <w:rPr>
          <w:color w:val="000000"/>
          <w:sz w:val="28"/>
          <w:szCs w:val="28"/>
          <w:lang w:val="uk-UA"/>
        </w:rPr>
      </w:pPr>
    </w:p>
    <w:p w:rsidR="00343F63" w:rsidRPr="001F5061" w:rsidRDefault="00343F63" w:rsidP="00EE2D1C">
      <w:pPr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Допоміжна:</w:t>
      </w:r>
    </w:p>
    <w:p w:rsidR="00AD6457" w:rsidRPr="00AD6457" w:rsidRDefault="00AD6457" w:rsidP="00541B0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AD6457">
        <w:rPr>
          <w:color w:val="000000"/>
          <w:sz w:val="28"/>
          <w:szCs w:val="28"/>
          <w:lang w:val="uk-UA"/>
        </w:rPr>
        <w:t>Бреслав</w:t>
      </w:r>
      <w:proofErr w:type="spellEnd"/>
      <w:r w:rsidRPr="00AD6457">
        <w:rPr>
          <w:color w:val="000000"/>
          <w:sz w:val="28"/>
          <w:szCs w:val="28"/>
          <w:lang w:val="uk-UA"/>
        </w:rPr>
        <w:t xml:space="preserve"> И.С. </w:t>
      </w:r>
      <w:proofErr w:type="spellStart"/>
      <w:r w:rsidRPr="00AD6457">
        <w:rPr>
          <w:color w:val="000000"/>
          <w:sz w:val="28"/>
          <w:szCs w:val="28"/>
          <w:lang w:val="uk-UA"/>
        </w:rPr>
        <w:t>Паттерны</w:t>
      </w:r>
      <w:proofErr w:type="spellEnd"/>
      <w:r w:rsidRPr="00AD64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6457">
        <w:rPr>
          <w:color w:val="000000"/>
          <w:sz w:val="28"/>
          <w:szCs w:val="28"/>
          <w:lang w:val="uk-UA"/>
        </w:rPr>
        <w:t>дыхания</w:t>
      </w:r>
      <w:proofErr w:type="spellEnd"/>
      <w:r w:rsidRPr="00AD6457">
        <w:rPr>
          <w:color w:val="000000"/>
          <w:sz w:val="28"/>
          <w:szCs w:val="28"/>
          <w:lang w:val="uk-UA"/>
        </w:rPr>
        <w:t xml:space="preserve">: </w:t>
      </w:r>
      <w:proofErr w:type="spellStart"/>
      <w:r w:rsidRPr="00AD6457">
        <w:rPr>
          <w:color w:val="000000"/>
          <w:sz w:val="28"/>
          <w:szCs w:val="28"/>
          <w:lang w:val="uk-UA"/>
        </w:rPr>
        <w:t>Физиология</w:t>
      </w:r>
      <w:proofErr w:type="spellEnd"/>
      <w:r w:rsidRPr="00AD645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D6457">
        <w:rPr>
          <w:color w:val="000000"/>
          <w:sz w:val="28"/>
          <w:szCs w:val="28"/>
          <w:lang w:val="uk-UA"/>
        </w:rPr>
        <w:t>экстремальные</w:t>
      </w:r>
      <w:proofErr w:type="spellEnd"/>
      <w:r w:rsidRPr="00AD645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D6457">
        <w:rPr>
          <w:color w:val="000000"/>
          <w:sz w:val="28"/>
          <w:szCs w:val="28"/>
          <w:lang w:val="uk-UA"/>
        </w:rPr>
        <w:t>состояния</w:t>
      </w:r>
      <w:proofErr w:type="spellEnd"/>
      <w:r w:rsidRPr="00AD6457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Pr="00AD6457">
        <w:rPr>
          <w:color w:val="000000"/>
          <w:sz w:val="28"/>
          <w:szCs w:val="28"/>
          <w:lang w:val="uk-UA"/>
        </w:rPr>
        <w:t>патология</w:t>
      </w:r>
      <w:proofErr w:type="spellEnd"/>
      <w:r w:rsidRPr="00AD6457">
        <w:rPr>
          <w:color w:val="000000"/>
          <w:sz w:val="28"/>
          <w:szCs w:val="28"/>
          <w:lang w:val="uk-UA"/>
        </w:rPr>
        <w:t xml:space="preserve"> / И.С.</w:t>
      </w:r>
      <w:proofErr w:type="spellStart"/>
      <w:r w:rsidRPr="00AD6457">
        <w:rPr>
          <w:color w:val="000000"/>
          <w:sz w:val="28"/>
          <w:szCs w:val="28"/>
          <w:lang w:val="uk-UA"/>
        </w:rPr>
        <w:t>Бреслав</w:t>
      </w:r>
      <w:proofErr w:type="spellEnd"/>
      <w:r w:rsidRPr="00AD6457">
        <w:rPr>
          <w:color w:val="000000"/>
          <w:sz w:val="28"/>
          <w:szCs w:val="28"/>
          <w:lang w:val="uk-UA"/>
        </w:rPr>
        <w:t xml:space="preserve">. </w:t>
      </w:r>
      <w:r>
        <w:rPr>
          <w:color w:val="000000"/>
          <w:sz w:val="28"/>
          <w:szCs w:val="28"/>
          <w:lang w:val="uk-UA"/>
        </w:rPr>
        <w:t>– Л.: Наука, 1984. – 206 с.</w:t>
      </w:r>
    </w:p>
    <w:p w:rsidR="00E410DC" w:rsidRPr="00E410DC" w:rsidRDefault="002A5EBF" w:rsidP="00541B0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540091">
        <w:rPr>
          <w:iCs/>
          <w:color w:val="000000"/>
          <w:sz w:val="28"/>
          <w:szCs w:val="28"/>
          <w:shd w:val="clear" w:color="auto" w:fill="FFFFFF"/>
          <w:lang w:val="uk-UA"/>
        </w:rPr>
        <w:t>Ґанонґ</w:t>
      </w:r>
      <w:proofErr w:type="spellEnd"/>
      <w:r w:rsidRPr="00540091">
        <w:rPr>
          <w:iCs/>
          <w:color w:val="000000"/>
          <w:sz w:val="28"/>
          <w:szCs w:val="28"/>
          <w:shd w:val="clear" w:color="auto" w:fill="FFFFFF"/>
          <w:lang w:val="uk-UA"/>
        </w:rPr>
        <w:t xml:space="preserve"> В</w:t>
      </w:r>
      <w:r w:rsidR="00540091">
        <w:rPr>
          <w:iCs/>
          <w:color w:val="000000"/>
          <w:sz w:val="28"/>
          <w:szCs w:val="28"/>
          <w:shd w:val="clear" w:color="auto" w:fill="FFFFFF"/>
          <w:lang w:val="uk-UA"/>
        </w:rPr>
        <w:t>.</w:t>
      </w:r>
      <w:r w:rsidRPr="00540091">
        <w:rPr>
          <w:iCs/>
          <w:color w:val="000000"/>
          <w:sz w:val="28"/>
          <w:szCs w:val="28"/>
          <w:shd w:val="clear" w:color="auto" w:fill="FFFFFF"/>
          <w:lang w:val="uk-UA"/>
        </w:rPr>
        <w:t>Ф.</w:t>
      </w:r>
      <w:r w:rsidRPr="00AD6457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  <w:r w:rsidRPr="00540091">
        <w:rPr>
          <w:color w:val="000000"/>
          <w:sz w:val="28"/>
          <w:szCs w:val="28"/>
          <w:shd w:val="clear" w:color="auto" w:fill="FFFFFF"/>
          <w:lang w:val="uk-UA"/>
        </w:rPr>
        <w:t xml:space="preserve">Фізіологія людини: Підручник / </w:t>
      </w:r>
      <w:r w:rsidR="00540091">
        <w:rPr>
          <w:color w:val="000000"/>
          <w:sz w:val="28"/>
          <w:szCs w:val="28"/>
          <w:shd w:val="clear" w:color="auto" w:fill="FFFFFF"/>
          <w:lang w:val="uk-UA"/>
        </w:rPr>
        <w:t xml:space="preserve">В.Ф. </w:t>
      </w:r>
      <w:proofErr w:type="spellStart"/>
      <w:r w:rsidR="00CD5CAE" w:rsidRPr="00540091">
        <w:rPr>
          <w:iCs/>
          <w:color w:val="000000"/>
          <w:sz w:val="28"/>
          <w:szCs w:val="28"/>
          <w:shd w:val="clear" w:color="auto" w:fill="FFFFFF"/>
          <w:lang w:val="uk-UA"/>
        </w:rPr>
        <w:t>Ґанонґ</w:t>
      </w:r>
      <w:proofErr w:type="spellEnd"/>
      <w:r w:rsidR="00540091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40091" w:rsidRPr="00540091">
        <w:rPr>
          <w:color w:val="000000"/>
          <w:sz w:val="28"/>
          <w:szCs w:val="28"/>
          <w:shd w:val="clear" w:color="auto" w:fill="FFFFFF"/>
          <w:lang w:val="uk-UA"/>
        </w:rPr>
        <w:t>[</w:t>
      </w:r>
      <w:r w:rsidRPr="00540091">
        <w:rPr>
          <w:color w:val="000000"/>
          <w:sz w:val="28"/>
          <w:szCs w:val="28"/>
          <w:shd w:val="clear" w:color="auto" w:fill="FFFFFF"/>
          <w:lang w:val="uk-UA"/>
        </w:rPr>
        <w:t>Пер</w:t>
      </w:r>
      <w:r w:rsidR="00540091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Pr="00540091">
        <w:rPr>
          <w:color w:val="000000"/>
          <w:sz w:val="28"/>
          <w:szCs w:val="28"/>
          <w:shd w:val="clear" w:color="auto" w:fill="FFFFFF"/>
          <w:lang w:val="uk-UA"/>
        </w:rPr>
        <w:t xml:space="preserve"> з англ.</w:t>
      </w:r>
      <w:r w:rsidR="00540091" w:rsidRPr="00540091">
        <w:rPr>
          <w:color w:val="000000"/>
          <w:sz w:val="28"/>
          <w:szCs w:val="28"/>
          <w:shd w:val="clear" w:color="auto" w:fill="FFFFFF"/>
          <w:lang w:val="uk-UA"/>
        </w:rPr>
        <w:t>].</w:t>
      </w:r>
      <w:r w:rsidRPr="00AD6457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540091">
        <w:rPr>
          <w:color w:val="000000"/>
          <w:sz w:val="28"/>
          <w:szCs w:val="28"/>
          <w:shd w:val="clear" w:color="auto" w:fill="FFFFFF"/>
          <w:lang w:val="uk-UA"/>
        </w:rPr>
        <w:t xml:space="preserve">— Львів: </w:t>
      </w:r>
      <w:proofErr w:type="spellStart"/>
      <w:r w:rsidRPr="00540091">
        <w:rPr>
          <w:color w:val="000000"/>
          <w:sz w:val="28"/>
          <w:szCs w:val="28"/>
          <w:shd w:val="clear" w:color="auto" w:fill="FFFFFF"/>
          <w:lang w:val="uk-UA"/>
        </w:rPr>
        <w:t>БаК</w:t>
      </w:r>
      <w:proofErr w:type="spellEnd"/>
      <w:r w:rsidRPr="00540091">
        <w:rPr>
          <w:color w:val="000000"/>
          <w:sz w:val="28"/>
          <w:szCs w:val="28"/>
          <w:shd w:val="clear" w:color="auto" w:fill="FFFFFF"/>
          <w:lang w:val="uk-UA"/>
        </w:rPr>
        <w:t>, 2002.</w:t>
      </w:r>
      <w:r w:rsidRPr="00AD6457">
        <w:rPr>
          <w:color w:val="000000"/>
          <w:sz w:val="28"/>
          <w:szCs w:val="28"/>
          <w:shd w:val="clear" w:color="auto" w:fill="FFFFFF"/>
          <w:lang w:val="en-US"/>
        </w:rPr>
        <w:t> </w:t>
      </w:r>
      <w:r w:rsidRPr="00540091">
        <w:rPr>
          <w:color w:val="000000"/>
          <w:sz w:val="28"/>
          <w:szCs w:val="28"/>
          <w:shd w:val="clear" w:color="auto" w:fill="FFFFFF"/>
          <w:lang w:val="uk-UA"/>
        </w:rPr>
        <w:t>— 784 с.</w:t>
      </w:r>
      <w:r w:rsidR="00540091" w:rsidRPr="00540091">
        <w:rPr>
          <w:color w:val="000000"/>
          <w:sz w:val="28"/>
          <w:szCs w:val="28"/>
          <w:lang w:val="uk-UA"/>
        </w:rPr>
        <w:t xml:space="preserve"> </w:t>
      </w:r>
    </w:p>
    <w:p w:rsidR="00E410DC" w:rsidRPr="00E410DC" w:rsidRDefault="00E410DC" w:rsidP="00541B0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Гжегоцький</w:t>
      </w:r>
      <w:proofErr w:type="spellEnd"/>
      <w:r>
        <w:rPr>
          <w:color w:val="000000"/>
          <w:sz w:val="28"/>
          <w:szCs w:val="28"/>
          <w:lang w:val="uk-UA"/>
        </w:rPr>
        <w:t xml:space="preserve"> М.Р. </w:t>
      </w:r>
      <w:r w:rsidRPr="00E410DC">
        <w:rPr>
          <w:color w:val="000000"/>
          <w:sz w:val="28"/>
          <w:szCs w:val="28"/>
          <w:lang w:val="uk-UA"/>
        </w:rPr>
        <w:t>Система крові. Фізіологічні та клінічні основи</w:t>
      </w:r>
      <w:r>
        <w:rPr>
          <w:color w:val="000000"/>
          <w:sz w:val="28"/>
          <w:szCs w:val="28"/>
          <w:lang w:val="uk-UA"/>
        </w:rPr>
        <w:t xml:space="preserve"> :</w:t>
      </w:r>
      <w:r w:rsidRPr="00E410DC">
        <w:rPr>
          <w:color w:val="000000"/>
          <w:sz w:val="28"/>
          <w:szCs w:val="28"/>
          <w:lang w:val="uk-UA"/>
        </w:rPr>
        <w:t xml:space="preserve"> Навчальний посібник</w:t>
      </w:r>
      <w:r>
        <w:rPr>
          <w:color w:val="000000"/>
          <w:sz w:val="28"/>
          <w:szCs w:val="28"/>
          <w:lang w:val="uk-UA"/>
        </w:rPr>
        <w:t xml:space="preserve"> / М.Р.</w:t>
      </w:r>
      <w:proofErr w:type="spellStart"/>
      <w:r>
        <w:rPr>
          <w:color w:val="000000"/>
          <w:sz w:val="28"/>
          <w:szCs w:val="28"/>
          <w:lang w:val="uk-UA"/>
        </w:rPr>
        <w:t>Гжегоцький</w:t>
      </w:r>
      <w:proofErr w:type="spellEnd"/>
      <w:r>
        <w:rPr>
          <w:color w:val="000000"/>
          <w:sz w:val="28"/>
          <w:szCs w:val="28"/>
          <w:lang w:val="uk-UA"/>
        </w:rPr>
        <w:t>, О.С.</w:t>
      </w:r>
      <w:proofErr w:type="spellStart"/>
      <w:r>
        <w:rPr>
          <w:color w:val="000000"/>
          <w:sz w:val="28"/>
          <w:szCs w:val="28"/>
          <w:lang w:val="uk-UA"/>
        </w:rPr>
        <w:t>Заячківська</w:t>
      </w:r>
      <w:proofErr w:type="spellEnd"/>
      <w:r w:rsidRPr="00E410DC">
        <w:rPr>
          <w:color w:val="000000"/>
          <w:sz w:val="28"/>
          <w:szCs w:val="28"/>
          <w:lang w:val="uk-UA"/>
        </w:rPr>
        <w:t>. – Львів: Світ. – 2001. – 176 с.</w:t>
      </w:r>
    </w:p>
    <w:p w:rsidR="00540091" w:rsidRDefault="00540091" w:rsidP="00541B01">
      <w:pPr>
        <w:tabs>
          <w:tab w:val="num" w:pos="0"/>
        </w:tabs>
        <w:ind w:firstLine="720"/>
        <w:jc w:val="both"/>
        <w:rPr>
          <w:color w:val="000000"/>
          <w:sz w:val="28"/>
          <w:szCs w:val="28"/>
          <w:lang w:val="uk-UA"/>
        </w:rPr>
      </w:pPr>
    </w:p>
    <w:p w:rsidR="00540091" w:rsidRPr="00343F63" w:rsidRDefault="00540091" w:rsidP="00541B0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hyperlink r:id="rId5" w:tooltip="Пошук за автором" w:history="1">
        <w:proofErr w:type="spellStart"/>
        <w:r w:rsidRPr="00343F63">
          <w:rPr>
            <w:rStyle w:val="a6"/>
            <w:color w:val="000000"/>
            <w:sz w:val="28"/>
            <w:szCs w:val="28"/>
            <w:u w:val="none"/>
          </w:rPr>
          <w:t>Зубар</w:t>
        </w:r>
        <w:proofErr w:type="spellEnd"/>
        <w:r w:rsidRPr="00343F63">
          <w:rPr>
            <w:rStyle w:val="a6"/>
            <w:color w:val="000000"/>
            <w:sz w:val="28"/>
            <w:szCs w:val="28"/>
            <w:u w:val="none"/>
          </w:rPr>
          <w:t> Н. М.</w:t>
        </w:r>
      </w:hyperlink>
      <w:r w:rsidRPr="00343F63">
        <w:rPr>
          <w:color w:val="000000"/>
          <w:sz w:val="28"/>
          <w:szCs w:val="28"/>
        </w:rPr>
        <w:t> </w:t>
      </w:r>
      <w:r w:rsidRPr="00343F63">
        <w:rPr>
          <w:color w:val="000000"/>
          <w:sz w:val="28"/>
          <w:szCs w:val="28"/>
          <w:lang w:val="uk-UA"/>
        </w:rPr>
        <w:t xml:space="preserve"> Основи фізіології та гігієни харчування / Н. М.</w:t>
      </w:r>
      <w:r w:rsidRPr="00343F63">
        <w:rPr>
          <w:color w:val="000000"/>
          <w:sz w:val="28"/>
          <w:szCs w:val="28"/>
        </w:rPr>
        <w:t> </w:t>
      </w:r>
      <w:proofErr w:type="spellStart"/>
      <w:r w:rsidRPr="00343F63">
        <w:rPr>
          <w:color w:val="000000"/>
          <w:sz w:val="28"/>
          <w:szCs w:val="28"/>
          <w:lang w:val="uk-UA"/>
        </w:rPr>
        <w:t>Зубар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. - К.: </w:t>
      </w:r>
      <w:r w:rsidRPr="00343F63">
        <w:rPr>
          <w:color w:val="000000"/>
          <w:sz w:val="28"/>
          <w:szCs w:val="28"/>
          <w:shd w:val="clear" w:color="auto" w:fill="FFFFFF"/>
          <w:lang w:val="uk-UA"/>
        </w:rPr>
        <w:t>КНТЕУ</w:t>
      </w:r>
      <w:r w:rsidRPr="00343F63">
        <w:rPr>
          <w:color w:val="000000"/>
          <w:sz w:val="28"/>
          <w:szCs w:val="28"/>
          <w:lang w:val="uk-UA"/>
        </w:rPr>
        <w:t xml:space="preserve">, 2006. - 342 </w:t>
      </w:r>
      <w:r w:rsidRPr="00343F63">
        <w:rPr>
          <w:color w:val="000000"/>
          <w:sz w:val="28"/>
          <w:szCs w:val="28"/>
        </w:rPr>
        <w:t>c</w:t>
      </w:r>
      <w:r w:rsidRPr="00343F63">
        <w:rPr>
          <w:color w:val="000000"/>
          <w:sz w:val="28"/>
          <w:szCs w:val="28"/>
          <w:lang w:val="uk-UA"/>
        </w:rPr>
        <w:t xml:space="preserve">. </w:t>
      </w:r>
    </w:p>
    <w:p w:rsidR="00586156" w:rsidRPr="00343F63" w:rsidRDefault="00B52085" w:rsidP="00541B0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343F63">
        <w:rPr>
          <w:color w:val="000000"/>
          <w:sz w:val="28"/>
          <w:szCs w:val="28"/>
          <w:lang w:val="uk-UA"/>
        </w:rPr>
        <w:t>Клевець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 М.Ю. Фізіологія людини і тварин. Книга 1. Фізіологія нервової, м’язової і сенсорних систем: Навчальний посібник</w:t>
      </w:r>
      <w:r w:rsidR="00540091">
        <w:rPr>
          <w:color w:val="000000"/>
          <w:sz w:val="28"/>
          <w:szCs w:val="28"/>
          <w:lang w:val="uk-UA"/>
        </w:rPr>
        <w:t xml:space="preserve"> / М.Ю. </w:t>
      </w:r>
      <w:proofErr w:type="spellStart"/>
      <w:r w:rsidR="00540091">
        <w:rPr>
          <w:color w:val="000000"/>
          <w:sz w:val="28"/>
          <w:szCs w:val="28"/>
          <w:lang w:val="uk-UA"/>
        </w:rPr>
        <w:t>Клевець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. – Львів: ЛНУ імені Івана Франка, 2000. – 199 с.  </w:t>
      </w:r>
    </w:p>
    <w:p w:rsidR="0065728D" w:rsidRDefault="00540091" w:rsidP="00541B0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color w:val="000000"/>
          <w:sz w:val="28"/>
          <w:szCs w:val="28"/>
          <w:lang w:val="uk-UA"/>
        </w:rPr>
        <w:t>Клевець</w:t>
      </w:r>
      <w:proofErr w:type="spellEnd"/>
      <w:r>
        <w:rPr>
          <w:color w:val="000000"/>
          <w:sz w:val="28"/>
          <w:szCs w:val="28"/>
          <w:lang w:val="uk-UA"/>
        </w:rPr>
        <w:t xml:space="preserve"> М.Ю. </w:t>
      </w:r>
      <w:r w:rsidR="00B52085" w:rsidRPr="00343F63">
        <w:rPr>
          <w:color w:val="000000"/>
          <w:sz w:val="28"/>
          <w:szCs w:val="28"/>
          <w:lang w:val="uk-UA"/>
        </w:rPr>
        <w:t xml:space="preserve">Фізіологія людини і тварин. </w:t>
      </w:r>
      <w:r w:rsidR="00B52085" w:rsidRPr="00343F63">
        <w:rPr>
          <w:color w:val="000000"/>
          <w:sz w:val="28"/>
          <w:szCs w:val="28"/>
        </w:rPr>
        <w:t xml:space="preserve">Книга 2. </w:t>
      </w:r>
      <w:proofErr w:type="spellStart"/>
      <w:r w:rsidR="00B52085" w:rsidRPr="00343F63">
        <w:rPr>
          <w:color w:val="000000"/>
          <w:sz w:val="28"/>
          <w:szCs w:val="28"/>
        </w:rPr>
        <w:t>Фізіологія</w:t>
      </w:r>
      <w:proofErr w:type="spellEnd"/>
      <w:r w:rsidR="00B52085" w:rsidRPr="00343F63">
        <w:rPr>
          <w:color w:val="000000"/>
          <w:sz w:val="28"/>
          <w:szCs w:val="28"/>
        </w:rPr>
        <w:t xml:space="preserve"> </w:t>
      </w:r>
      <w:proofErr w:type="spellStart"/>
      <w:r w:rsidR="00B52085" w:rsidRPr="00343F63">
        <w:rPr>
          <w:color w:val="000000"/>
          <w:sz w:val="28"/>
          <w:szCs w:val="28"/>
        </w:rPr>
        <w:t>вісцеральних</w:t>
      </w:r>
      <w:proofErr w:type="spellEnd"/>
      <w:r w:rsidR="00B52085" w:rsidRPr="00343F63">
        <w:rPr>
          <w:color w:val="000000"/>
          <w:sz w:val="28"/>
          <w:szCs w:val="28"/>
        </w:rPr>
        <w:t xml:space="preserve"> систем: </w:t>
      </w:r>
      <w:proofErr w:type="spellStart"/>
      <w:r w:rsidR="00B52085" w:rsidRPr="00343F63">
        <w:rPr>
          <w:color w:val="000000"/>
          <w:sz w:val="28"/>
          <w:szCs w:val="28"/>
        </w:rPr>
        <w:t>Навчальний</w:t>
      </w:r>
      <w:proofErr w:type="spellEnd"/>
      <w:r w:rsidR="00B52085" w:rsidRPr="00343F63">
        <w:rPr>
          <w:color w:val="000000"/>
          <w:sz w:val="28"/>
          <w:szCs w:val="28"/>
        </w:rPr>
        <w:t xml:space="preserve"> </w:t>
      </w:r>
      <w:proofErr w:type="spellStart"/>
      <w:r w:rsidR="00B52085" w:rsidRPr="00343F63">
        <w:rPr>
          <w:color w:val="000000"/>
          <w:sz w:val="28"/>
          <w:szCs w:val="28"/>
        </w:rPr>
        <w:t>посібник</w:t>
      </w:r>
      <w:proofErr w:type="spellEnd"/>
      <w:r>
        <w:rPr>
          <w:color w:val="000000"/>
          <w:sz w:val="28"/>
          <w:szCs w:val="28"/>
          <w:lang w:val="uk-UA"/>
        </w:rPr>
        <w:t xml:space="preserve"> / М.Ю.</w:t>
      </w:r>
      <w:proofErr w:type="spellStart"/>
      <w:r>
        <w:rPr>
          <w:color w:val="000000"/>
          <w:sz w:val="28"/>
          <w:szCs w:val="28"/>
          <w:lang w:val="uk-UA"/>
        </w:rPr>
        <w:t>Клевець</w:t>
      </w:r>
      <w:proofErr w:type="spellEnd"/>
      <w:r>
        <w:rPr>
          <w:color w:val="000000"/>
          <w:sz w:val="28"/>
          <w:szCs w:val="28"/>
          <w:lang w:val="uk-UA"/>
        </w:rPr>
        <w:t>, В.В.</w:t>
      </w:r>
      <w:proofErr w:type="spellStart"/>
      <w:r>
        <w:rPr>
          <w:color w:val="000000"/>
          <w:sz w:val="28"/>
          <w:szCs w:val="28"/>
          <w:lang w:val="uk-UA"/>
        </w:rPr>
        <w:t>Манько</w:t>
      </w:r>
      <w:proofErr w:type="spellEnd"/>
      <w:r w:rsidR="00B52085" w:rsidRPr="00343F63">
        <w:rPr>
          <w:color w:val="000000"/>
          <w:sz w:val="28"/>
          <w:szCs w:val="28"/>
        </w:rPr>
        <w:t xml:space="preserve">. – </w:t>
      </w:r>
      <w:proofErr w:type="spellStart"/>
      <w:r w:rsidR="00B52085" w:rsidRPr="00343F63">
        <w:rPr>
          <w:color w:val="000000"/>
          <w:sz w:val="28"/>
          <w:szCs w:val="28"/>
        </w:rPr>
        <w:t>Львів</w:t>
      </w:r>
      <w:proofErr w:type="spellEnd"/>
      <w:r w:rsidR="00B52085" w:rsidRPr="00343F63">
        <w:rPr>
          <w:color w:val="000000"/>
          <w:sz w:val="28"/>
          <w:szCs w:val="28"/>
        </w:rPr>
        <w:t xml:space="preserve">: ЛНУ </w:t>
      </w:r>
      <w:proofErr w:type="spellStart"/>
      <w:r w:rsidR="00B52085" w:rsidRPr="00343F63">
        <w:rPr>
          <w:color w:val="000000"/>
          <w:sz w:val="28"/>
          <w:szCs w:val="28"/>
        </w:rPr>
        <w:t>імені</w:t>
      </w:r>
      <w:proofErr w:type="spellEnd"/>
      <w:r w:rsidR="00B52085" w:rsidRPr="00343F63">
        <w:rPr>
          <w:color w:val="000000"/>
          <w:sz w:val="28"/>
          <w:szCs w:val="28"/>
        </w:rPr>
        <w:t xml:space="preserve"> </w:t>
      </w:r>
      <w:proofErr w:type="spellStart"/>
      <w:r w:rsidR="00B52085" w:rsidRPr="00343F63">
        <w:rPr>
          <w:color w:val="000000"/>
          <w:sz w:val="28"/>
          <w:szCs w:val="28"/>
        </w:rPr>
        <w:t>Івана</w:t>
      </w:r>
      <w:proofErr w:type="spellEnd"/>
      <w:r w:rsidR="00B52085" w:rsidRPr="00343F63">
        <w:rPr>
          <w:color w:val="000000"/>
          <w:sz w:val="28"/>
          <w:szCs w:val="28"/>
        </w:rPr>
        <w:t xml:space="preserve"> Франка, 2002. – 233 с.</w:t>
      </w:r>
      <w:r w:rsidR="0065728D" w:rsidRPr="0065728D">
        <w:rPr>
          <w:color w:val="000000"/>
          <w:sz w:val="28"/>
          <w:szCs w:val="28"/>
          <w:lang w:val="uk-UA"/>
        </w:rPr>
        <w:t xml:space="preserve"> </w:t>
      </w:r>
    </w:p>
    <w:p w:rsidR="0065728D" w:rsidRPr="00343F63" w:rsidRDefault="0065728D" w:rsidP="00541B0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color w:val="000000"/>
          <w:sz w:val="28"/>
          <w:szCs w:val="28"/>
          <w:lang w:val="uk-UA"/>
        </w:rPr>
      </w:pPr>
      <w:r w:rsidRPr="00343F63">
        <w:rPr>
          <w:color w:val="000000"/>
          <w:sz w:val="28"/>
          <w:szCs w:val="28"/>
          <w:lang w:val="uk-UA"/>
        </w:rPr>
        <w:t>Клінічна фізіологія нирок</w:t>
      </w:r>
      <w:r>
        <w:rPr>
          <w:color w:val="000000"/>
          <w:sz w:val="28"/>
          <w:szCs w:val="28"/>
          <w:lang w:val="uk-UA"/>
        </w:rPr>
        <w:t xml:space="preserve"> / С.О.</w:t>
      </w:r>
      <w:proofErr w:type="spellStart"/>
      <w:r w:rsidRPr="00343F63">
        <w:rPr>
          <w:color w:val="000000"/>
          <w:sz w:val="28"/>
          <w:szCs w:val="28"/>
          <w:lang w:val="uk-UA"/>
        </w:rPr>
        <w:t>Возіанов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О.В.</w:t>
      </w:r>
      <w:r w:rsidRPr="00343F63">
        <w:rPr>
          <w:color w:val="000000"/>
          <w:sz w:val="28"/>
          <w:szCs w:val="28"/>
          <w:lang w:val="uk-UA"/>
        </w:rPr>
        <w:t xml:space="preserve">Шуляк, </w:t>
      </w:r>
      <w:r>
        <w:rPr>
          <w:color w:val="000000"/>
          <w:sz w:val="28"/>
          <w:szCs w:val="28"/>
          <w:lang w:val="uk-UA"/>
        </w:rPr>
        <w:t>Ю.С.</w:t>
      </w:r>
      <w:proofErr w:type="spellStart"/>
      <w:r w:rsidRPr="00343F63">
        <w:rPr>
          <w:color w:val="000000"/>
          <w:sz w:val="28"/>
          <w:szCs w:val="28"/>
          <w:lang w:val="uk-UA"/>
        </w:rPr>
        <w:t>Петришин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>О.Г.</w:t>
      </w:r>
      <w:proofErr w:type="spellStart"/>
      <w:r w:rsidRPr="00343F63">
        <w:rPr>
          <w:color w:val="000000"/>
          <w:sz w:val="28"/>
          <w:szCs w:val="28"/>
          <w:lang w:val="uk-UA"/>
        </w:rPr>
        <w:t>Мисаковець</w:t>
      </w:r>
      <w:proofErr w:type="spellEnd"/>
      <w:r w:rsidRPr="00343F63">
        <w:rPr>
          <w:color w:val="000000"/>
          <w:sz w:val="28"/>
          <w:szCs w:val="28"/>
          <w:lang w:val="uk-UA"/>
        </w:rPr>
        <w:t>. – Львів: Кварт. – 2004. – 316 с.</w:t>
      </w:r>
    </w:p>
    <w:p w:rsidR="0065728D" w:rsidRDefault="00906E12" w:rsidP="00541B0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343F63">
        <w:rPr>
          <w:color w:val="000000"/>
          <w:sz w:val="28"/>
          <w:szCs w:val="28"/>
          <w:lang w:val="uk-UA"/>
        </w:rPr>
        <w:t xml:space="preserve">Костюк П.Г. </w:t>
      </w:r>
      <w:proofErr w:type="spellStart"/>
      <w:r w:rsidRPr="00343F63">
        <w:rPr>
          <w:color w:val="000000"/>
          <w:sz w:val="28"/>
          <w:szCs w:val="28"/>
          <w:lang w:val="uk-UA"/>
        </w:rPr>
        <w:t>Физиология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3F63">
        <w:rPr>
          <w:color w:val="000000"/>
          <w:sz w:val="28"/>
          <w:szCs w:val="28"/>
          <w:lang w:val="uk-UA"/>
        </w:rPr>
        <w:t>центральной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3F63">
        <w:rPr>
          <w:color w:val="000000"/>
          <w:sz w:val="28"/>
          <w:szCs w:val="28"/>
          <w:lang w:val="uk-UA"/>
        </w:rPr>
        <w:t>нервной</w:t>
      </w:r>
      <w:proofErr w:type="spellEnd"/>
      <w:r w:rsidRPr="00343F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343F63">
        <w:rPr>
          <w:color w:val="000000"/>
          <w:sz w:val="28"/>
          <w:szCs w:val="28"/>
          <w:lang w:val="uk-UA"/>
        </w:rPr>
        <w:t>системы</w:t>
      </w:r>
      <w:proofErr w:type="spellEnd"/>
      <w:r w:rsidR="00540091">
        <w:rPr>
          <w:color w:val="000000"/>
          <w:sz w:val="28"/>
          <w:szCs w:val="28"/>
          <w:lang w:val="uk-UA"/>
        </w:rPr>
        <w:t xml:space="preserve"> / П.Г.Костюк</w:t>
      </w:r>
      <w:r w:rsidRPr="00343F63">
        <w:rPr>
          <w:color w:val="000000"/>
          <w:sz w:val="28"/>
          <w:szCs w:val="28"/>
          <w:lang w:val="uk-UA"/>
        </w:rPr>
        <w:t xml:space="preserve">. – К.:  </w:t>
      </w:r>
      <w:r w:rsidR="00B1436D" w:rsidRPr="00343F63">
        <w:rPr>
          <w:color w:val="000000"/>
          <w:sz w:val="28"/>
          <w:szCs w:val="28"/>
          <w:lang w:val="uk-UA"/>
        </w:rPr>
        <w:t>Ви</w:t>
      </w:r>
      <w:r w:rsidRPr="00343F63">
        <w:rPr>
          <w:color w:val="000000"/>
          <w:sz w:val="28"/>
          <w:szCs w:val="28"/>
          <w:lang w:val="uk-UA"/>
        </w:rPr>
        <w:t>ща школа, 1977. – 320 с.</w:t>
      </w:r>
      <w:r w:rsidR="0065728D" w:rsidRPr="0065728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65728D" w:rsidRPr="0065728D" w:rsidRDefault="0065728D" w:rsidP="00541B0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65728D">
        <w:rPr>
          <w:color w:val="000000"/>
          <w:sz w:val="28"/>
          <w:szCs w:val="28"/>
          <w:shd w:val="clear" w:color="auto" w:fill="FFFFFF"/>
          <w:lang w:val="uk-UA"/>
        </w:rPr>
        <w:t>Лук'янцева</w:t>
      </w:r>
      <w:proofErr w:type="spellEnd"/>
      <w:r w:rsidRPr="0065728D">
        <w:rPr>
          <w:color w:val="000000"/>
          <w:sz w:val="28"/>
          <w:szCs w:val="28"/>
          <w:shd w:val="clear" w:color="auto" w:fill="FFFFFF"/>
          <w:lang w:val="uk-UA"/>
        </w:rPr>
        <w:t xml:space="preserve">, Г. В. Фізіологія людини: </w:t>
      </w:r>
      <w:proofErr w:type="spellStart"/>
      <w:r w:rsidRPr="0065728D">
        <w:rPr>
          <w:color w:val="000000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65728D">
        <w:rPr>
          <w:color w:val="000000"/>
          <w:sz w:val="28"/>
          <w:szCs w:val="28"/>
          <w:shd w:val="clear" w:color="auto" w:fill="FFFFFF"/>
          <w:lang w:val="uk-UA"/>
        </w:rPr>
        <w:t xml:space="preserve">. посіб. / Г. В. </w:t>
      </w:r>
      <w:proofErr w:type="spellStart"/>
      <w:r w:rsidRPr="0065728D">
        <w:rPr>
          <w:color w:val="000000"/>
          <w:sz w:val="28"/>
          <w:szCs w:val="28"/>
          <w:shd w:val="clear" w:color="auto" w:fill="FFFFFF"/>
          <w:lang w:val="uk-UA"/>
        </w:rPr>
        <w:t>Лук'янцева</w:t>
      </w:r>
      <w:proofErr w:type="spellEnd"/>
      <w:r w:rsidRPr="0065728D">
        <w:rPr>
          <w:color w:val="000000"/>
          <w:sz w:val="28"/>
          <w:szCs w:val="28"/>
          <w:shd w:val="clear" w:color="auto" w:fill="FFFFFF"/>
          <w:lang w:val="uk-UA"/>
        </w:rPr>
        <w:t>. – К. : Олімпійська література, 2014. – 184 с.</w:t>
      </w:r>
      <w:r w:rsidRPr="00343F63">
        <w:rPr>
          <w:rStyle w:val="apple-converted-space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540091" w:rsidRPr="00343F63" w:rsidRDefault="00540091" w:rsidP="00541B0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Мищенко В.М.</w:t>
      </w:r>
      <w:r>
        <w:rPr>
          <w:color w:val="000000"/>
          <w:sz w:val="28"/>
          <w:szCs w:val="28"/>
          <w:lang w:val="uk-UA"/>
        </w:rPr>
        <w:t xml:space="preserve"> </w:t>
      </w:r>
      <w:r w:rsidRPr="00343F63">
        <w:rPr>
          <w:color w:val="000000"/>
          <w:sz w:val="28"/>
          <w:szCs w:val="28"/>
        </w:rPr>
        <w:t>Физиология системы гемостаза</w:t>
      </w:r>
      <w:r>
        <w:rPr>
          <w:color w:val="000000"/>
          <w:sz w:val="28"/>
          <w:szCs w:val="28"/>
          <w:lang w:val="uk-UA"/>
        </w:rPr>
        <w:t xml:space="preserve"> / В.М.</w:t>
      </w:r>
      <w:proofErr w:type="spellStart"/>
      <w:r>
        <w:rPr>
          <w:color w:val="000000"/>
          <w:sz w:val="28"/>
          <w:szCs w:val="28"/>
          <w:lang w:val="uk-UA"/>
        </w:rPr>
        <w:t>Мищенко</w:t>
      </w:r>
      <w:proofErr w:type="spellEnd"/>
      <w:r>
        <w:rPr>
          <w:color w:val="000000"/>
          <w:sz w:val="28"/>
          <w:szCs w:val="28"/>
          <w:lang w:val="uk-UA"/>
        </w:rPr>
        <w:t>, И.В.</w:t>
      </w:r>
      <w:proofErr w:type="spellStart"/>
      <w:r>
        <w:rPr>
          <w:color w:val="000000"/>
          <w:sz w:val="28"/>
          <w:szCs w:val="28"/>
          <w:lang w:val="uk-UA"/>
        </w:rPr>
        <w:t>Мищенко</w:t>
      </w:r>
      <w:proofErr w:type="spellEnd"/>
      <w:r w:rsidRPr="00343F63">
        <w:rPr>
          <w:color w:val="000000"/>
          <w:sz w:val="28"/>
          <w:szCs w:val="28"/>
        </w:rPr>
        <w:t>. – Полтава. – ООО „АСМИ”. – 2003. – 124 с.</w:t>
      </w:r>
    </w:p>
    <w:p w:rsidR="0065728D" w:rsidRPr="0065728D" w:rsidRDefault="0065728D" w:rsidP="00541B0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bCs/>
          <w:color w:val="000000"/>
          <w:sz w:val="28"/>
          <w:szCs w:val="28"/>
          <w:lang w:val="uk-UA"/>
        </w:rPr>
      </w:pPr>
      <w:hyperlink r:id="rId6" w:tooltip="Пошук за автором" w:history="1">
        <w:r w:rsidRPr="00343F63">
          <w:rPr>
            <w:rStyle w:val="a6"/>
            <w:color w:val="000000"/>
            <w:sz w:val="28"/>
            <w:szCs w:val="28"/>
            <w:u w:val="none"/>
          </w:rPr>
          <w:t>Мороз В. М.</w:t>
        </w:r>
      </w:hyperlink>
      <w:r w:rsidRPr="00343F63">
        <w:rPr>
          <w:color w:val="000000"/>
          <w:sz w:val="28"/>
          <w:szCs w:val="28"/>
          <w:shd w:val="clear" w:color="auto" w:fill="F9F9F9"/>
        </w:rPr>
        <w:t> </w:t>
      </w:r>
      <w:proofErr w:type="spellStart"/>
      <w:r w:rsidRPr="0065728D">
        <w:rPr>
          <w:bCs/>
          <w:color w:val="000000"/>
          <w:sz w:val="28"/>
          <w:szCs w:val="28"/>
        </w:rPr>
        <w:t>Ендокринологія</w:t>
      </w:r>
      <w:proofErr w:type="spellEnd"/>
      <w:r w:rsidRPr="0065728D">
        <w:rPr>
          <w:bCs/>
          <w:color w:val="000000"/>
          <w:sz w:val="28"/>
          <w:szCs w:val="28"/>
        </w:rPr>
        <w:t xml:space="preserve">: </w:t>
      </w:r>
      <w:proofErr w:type="spellStart"/>
      <w:r w:rsidRPr="0065728D">
        <w:rPr>
          <w:bCs/>
          <w:color w:val="000000"/>
          <w:sz w:val="28"/>
          <w:szCs w:val="28"/>
        </w:rPr>
        <w:t>підручник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/ В.М.Мороз</w:t>
      </w:r>
      <w:r w:rsidRPr="0065728D">
        <w:rPr>
          <w:bCs/>
          <w:color w:val="000000"/>
          <w:sz w:val="28"/>
          <w:szCs w:val="28"/>
        </w:rPr>
        <w:t xml:space="preserve">.- </w:t>
      </w:r>
      <w:proofErr w:type="spellStart"/>
      <w:r w:rsidRPr="0065728D">
        <w:rPr>
          <w:bCs/>
          <w:color w:val="000000"/>
          <w:sz w:val="28"/>
          <w:szCs w:val="28"/>
        </w:rPr>
        <w:t>Вінниця</w:t>
      </w:r>
      <w:proofErr w:type="spellEnd"/>
      <w:r w:rsidRPr="0065728D">
        <w:rPr>
          <w:bCs/>
          <w:color w:val="000000"/>
          <w:sz w:val="28"/>
          <w:szCs w:val="28"/>
        </w:rPr>
        <w:t>: Нова Книга, 2013.- 480 с.</w:t>
      </w:r>
    </w:p>
    <w:p w:rsidR="00AD4846" w:rsidRPr="00343F63" w:rsidRDefault="00AD4846" w:rsidP="00541B01">
      <w:pPr>
        <w:numPr>
          <w:ilvl w:val="0"/>
          <w:numId w:val="6"/>
        </w:numPr>
        <w:tabs>
          <w:tab w:val="clear" w:pos="720"/>
          <w:tab w:val="num" w:pos="0"/>
        </w:tabs>
        <w:ind w:left="0" w:firstLine="720"/>
        <w:jc w:val="both"/>
        <w:rPr>
          <w:color w:val="000000"/>
          <w:sz w:val="28"/>
          <w:szCs w:val="28"/>
          <w:lang w:val="uk-UA"/>
        </w:rPr>
      </w:pPr>
      <w:proofErr w:type="spellStart"/>
      <w:r w:rsidRPr="00343F63">
        <w:rPr>
          <w:color w:val="000000"/>
          <w:sz w:val="28"/>
          <w:szCs w:val="28"/>
        </w:rPr>
        <w:t>Цибенко</w:t>
      </w:r>
      <w:proofErr w:type="spellEnd"/>
      <w:r w:rsidRPr="00343F63">
        <w:rPr>
          <w:color w:val="000000"/>
          <w:sz w:val="28"/>
          <w:szCs w:val="28"/>
        </w:rPr>
        <w:t xml:space="preserve"> </w:t>
      </w:r>
      <w:r w:rsidRPr="00343F63">
        <w:rPr>
          <w:color w:val="000000"/>
          <w:sz w:val="28"/>
          <w:szCs w:val="28"/>
          <w:lang w:val="uk-UA"/>
        </w:rPr>
        <w:t>В.О. Фізіологія серцево-судинної системи. – К</w:t>
      </w:r>
      <w:r w:rsidRPr="00343F63">
        <w:rPr>
          <w:color w:val="000000"/>
          <w:sz w:val="28"/>
          <w:szCs w:val="28"/>
        </w:rPr>
        <w:t xml:space="preserve">.:  </w:t>
      </w:r>
      <w:proofErr w:type="spellStart"/>
      <w:r w:rsidRPr="00343F63">
        <w:rPr>
          <w:color w:val="000000"/>
          <w:sz w:val="28"/>
          <w:szCs w:val="28"/>
        </w:rPr>
        <w:t>Фітосоціоцентр</w:t>
      </w:r>
      <w:proofErr w:type="spellEnd"/>
      <w:r w:rsidRPr="00343F63">
        <w:rPr>
          <w:color w:val="000000"/>
          <w:sz w:val="28"/>
          <w:szCs w:val="28"/>
        </w:rPr>
        <w:t>,</w:t>
      </w:r>
      <w:r w:rsidRPr="00343F63">
        <w:rPr>
          <w:color w:val="000000"/>
          <w:sz w:val="28"/>
          <w:szCs w:val="28"/>
          <w:lang w:val="uk-UA"/>
        </w:rPr>
        <w:t xml:space="preserve"> 2002. – 248 с.</w:t>
      </w:r>
    </w:p>
    <w:p w:rsidR="00E410DC" w:rsidRPr="00343F63" w:rsidRDefault="00E410DC" w:rsidP="00541B0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color w:val="000000"/>
          <w:sz w:val="28"/>
          <w:szCs w:val="28"/>
          <w:lang w:val="en-US"/>
        </w:rPr>
      </w:pPr>
      <w:r w:rsidRPr="00343F63">
        <w:rPr>
          <w:color w:val="000000"/>
          <w:sz w:val="28"/>
          <w:szCs w:val="28"/>
          <w:lang w:val="en-US"/>
        </w:rPr>
        <w:t>Guyton</w:t>
      </w:r>
      <w:r w:rsidRPr="00343F63">
        <w:rPr>
          <w:color w:val="000000"/>
          <w:sz w:val="28"/>
          <w:szCs w:val="28"/>
          <w:lang w:val="en-GB"/>
        </w:rPr>
        <w:t xml:space="preserve"> </w:t>
      </w:r>
      <w:r w:rsidRPr="00343F63">
        <w:rPr>
          <w:color w:val="000000"/>
          <w:sz w:val="28"/>
          <w:szCs w:val="28"/>
          <w:lang w:val="en-US"/>
        </w:rPr>
        <w:t>A</w:t>
      </w:r>
      <w:r>
        <w:rPr>
          <w:color w:val="000000"/>
          <w:sz w:val="28"/>
          <w:szCs w:val="28"/>
          <w:lang w:val="uk-UA"/>
        </w:rPr>
        <w:t>.</w:t>
      </w:r>
      <w:r w:rsidRPr="00343F63"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en-GB"/>
        </w:rPr>
        <w:t xml:space="preserve"> </w:t>
      </w:r>
      <w:r w:rsidRPr="00343F63">
        <w:rPr>
          <w:color w:val="000000"/>
          <w:sz w:val="28"/>
          <w:szCs w:val="28"/>
          <w:lang w:val="en-US"/>
        </w:rPr>
        <w:t xml:space="preserve">Textbook of Medical Physiology, </w:t>
      </w:r>
      <w:r w:rsidRPr="00343F63">
        <w:rPr>
          <w:color w:val="000000"/>
          <w:sz w:val="28"/>
          <w:szCs w:val="28"/>
          <w:lang w:val="en-GB"/>
        </w:rPr>
        <w:t>10</w:t>
      </w:r>
      <w:proofErr w:type="spellStart"/>
      <w:r w:rsidRPr="00343F63">
        <w:rPr>
          <w:color w:val="000000"/>
          <w:sz w:val="28"/>
          <w:szCs w:val="28"/>
          <w:lang w:val="en-US"/>
        </w:rPr>
        <w:t>th</w:t>
      </w:r>
      <w:proofErr w:type="spellEnd"/>
      <w:r w:rsidRPr="00343F63">
        <w:rPr>
          <w:color w:val="000000"/>
          <w:sz w:val="28"/>
          <w:szCs w:val="28"/>
          <w:lang w:val="en-US"/>
        </w:rPr>
        <w:t xml:space="preserve"> ed. </w:t>
      </w:r>
      <w:r>
        <w:rPr>
          <w:color w:val="000000"/>
          <w:sz w:val="28"/>
          <w:szCs w:val="28"/>
          <w:lang w:val="uk-UA"/>
        </w:rPr>
        <w:t xml:space="preserve">/ </w:t>
      </w:r>
      <w:proofErr w:type="spellStart"/>
      <w:r>
        <w:rPr>
          <w:color w:val="000000"/>
          <w:sz w:val="28"/>
          <w:szCs w:val="28"/>
          <w:lang w:val="uk-UA"/>
        </w:rPr>
        <w:t>A.C.Guyton</w:t>
      </w:r>
      <w:proofErr w:type="spellEnd"/>
      <w:r>
        <w:rPr>
          <w:color w:val="000000"/>
          <w:sz w:val="28"/>
          <w:szCs w:val="28"/>
          <w:lang w:val="uk-UA"/>
        </w:rPr>
        <w:t xml:space="preserve">, </w:t>
      </w:r>
      <w:proofErr w:type="spellStart"/>
      <w:r>
        <w:rPr>
          <w:color w:val="000000"/>
          <w:sz w:val="28"/>
          <w:szCs w:val="28"/>
          <w:lang w:val="uk-UA"/>
        </w:rPr>
        <w:t>J.E.Hall</w:t>
      </w:r>
      <w:proofErr w:type="spellEnd"/>
      <w:r>
        <w:rPr>
          <w:color w:val="000000"/>
          <w:sz w:val="28"/>
          <w:szCs w:val="28"/>
          <w:lang w:val="uk-UA"/>
        </w:rPr>
        <w:t>.</w:t>
      </w:r>
      <w:r w:rsidRPr="004A2BDD">
        <w:rPr>
          <w:color w:val="000000"/>
          <w:sz w:val="28"/>
          <w:szCs w:val="28"/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City">
          <w:r w:rsidRPr="00343F63">
            <w:rPr>
              <w:color w:val="000000"/>
              <w:sz w:val="28"/>
              <w:szCs w:val="28"/>
              <w:lang w:val="en-GB"/>
            </w:rPr>
            <w:t>Philadelphia</w:t>
          </w:r>
        </w:smartTag>
        <w:r w:rsidRPr="00343F63">
          <w:rPr>
            <w:color w:val="000000"/>
            <w:sz w:val="28"/>
            <w:szCs w:val="28"/>
            <w:lang w:val="en-GB"/>
          </w:rPr>
          <w:t xml:space="preserve">, </w:t>
        </w:r>
        <w:smartTag w:uri="urn:schemas-microsoft-com:office:smarttags" w:element="State">
          <w:r w:rsidRPr="00343F63">
            <w:rPr>
              <w:color w:val="000000"/>
              <w:sz w:val="28"/>
              <w:szCs w:val="28"/>
              <w:lang w:val="en-GB"/>
            </w:rPr>
            <w:t>Pennsylvania</w:t>
          </w:r>
        </w:smartTag>
      </w:smartTag>
      <w:r>
        <w:rPr>
          <w:color w:val="000000"/>
          <w:sz w:val="28"/>
          <w:szCs w:val="28"/>
          <w:lang w:val="en-GB"/>
        </w:rPr>
        <w:t>,</w:t>
      </w:r>
      <w:r w:rsidRPr="00343F63">
        <w:rPr>
          <w:color w:val="000000"/>
          <w:sz w:val="28"/>
          <w:szCs w:val="28"/>
          <w:lang w:val="en-US"/>
        </w:rPr>
        <w:t xml:space="preserve"> </w:t>
      </w:r>
      <w:r w:rsidRPr="004A2BDD">
        <w:rPr>
          <w:color w:val="000000"/>
          <w:sz w:val="28"/>
          <w:szCs w:val="28"/>
          <w:lang w:val="en-GB"/>
        </w:rPr>
        <w:t>2005. – 1064</w:t>
      </w:r>
      <w:r w:rsidRPr="00343F63">
        <w:rPr>
          <w:color w:val="000000"/>
          <w:sz w:val="28"/>
          <w:szCs w:val="28"/>
          <w:lang w:val="en-US"/>
        </w:rPr>
        <w:t> </w:t>
      </w:r>
      <w:r w:rsidRPr="00343F63">
        <w:rPr>
          <w:color w:val="000000"/>
          <w:sz w:val="28"/>
          <w:szCs w:val="28"/>
        </w:rPr>
        <w:t>р</w:t>
      </w:r>
      <w:r w:rsidRPr="004A2BDD">
        <w:rPr>
          <w:color w:val="000000"/>
          <w:sz w:val="28"/>
          <w:szCs w:val="28"/>
          <w:lang w:val="en-GB"/>
        </w:rPr>
        <w:t>.</w:t>
      </w:r>
    </w:p>
    <w:p w:rsidR="00B13CAC" w:rsidRPr="00343F63" w:rsidRDefault="00B13CAC" w:rsidP="00541B01">
      <w:pPr>
        <w:widowControl w:val="0"/>
        <w:numPr>
          <w:ilvl w:val="0"/>
          <w:numId w:val="6"/>
        </w:numPr>
        <w:tabs>
          <w:tab w:val="clear" w:pos="720"/>
          <w:tab w:val="num" w:pos="0"/>
        </w:tabs>
        <w:autoSpaceDE/>
        <w:autoSpaceDN/>
        <w:ind w:left="0" w:firstLine="720"/>
        <w:jc w:val="both"/>
        <w:rPr>
          <w:color w:val="000000"/>
          <w:sz w:val="28"/>
          <w:szCs w:val="28"/>
          <w:lang w:val="en-GB"/>
        </w:rPr>
      </w:pPr>
      <w:r w:rsidRPr="00343F63">
        <w:rPr>
          <w:color w:val="000000"/>
          <w:sz w:val="28"/>
          <w:szCs w:val="28"/>
          <w:lang w:val="en-US"/>
        </w:rPr>
        <w:t>Vander A</w:t>
      </w:r>
      <w:r w:rsidR="00E410DC">
        <w:rPr>
          <w:color w:val="000000"/>
          <w:sz w:val="28"/>
          <w:szCs w:val="28"/>
          <w:lang w:val="en-US"/>
        </w:rPr>
        <w:t>.</w:t>
      </w:r>
      <w:r w:rsidRPr="00343F63">
        <w:rPr>
          <w:color w:val="000000"/>
          <w:sz w:val="28"/>
          <w:szCs w:val="28"/>
          <w:lang w:val="en-US"/>
        </w:rPr>
        <w:t>J. Human Physiology: the mechanisms of body function</w:t>
      </w:r>
      <w:r w:rsidR="00E410DC">
        <w:rPr>
          <w:color w:val="000000"/>
          <w:sz w:val="28"/>
          <w:szCs w:val="28"/>
          <w:lang w:val="en-US"/>
        </w:rPr>
        <w:t xml:space="preserve">, </w:t>
      </w:r>
      <w:r w:rsidR="00E410DC" w:rsidRPr="00343F63">
        <w:rPr>
          <w:color w:val="000000"/>
          <w:sz w:val="28"/>
          <w:szCs w:val="28"/>
          <w:lang w:val="en-US"/>
        </w:rPr>
        <w:t>7</w:t>
      </w:r>
      <w:r w:rsidR="00E410DC" w:rsidRPr="00E410DC">
        <w:rPr>
          <w:color w:val="000000"/>
          <w:sz w:val="28"/>
          <w:szCs w:val="28"/>
          <w:lang w:val="en-US"/>
        </w:rPr>
        <w:t>th</w:t>
      </w:r>
      <w:r w:rsidR="00E410DC" w:rsidRPr="00343F63">
        <w:rPr>
          <w:color w:val="000000"/>
          <w:sz w:val="28"/>
          <w:szCs w:val="28"/>
          <w:lang w:val="en-US"/>
        </w:rPr>
        <w:t xml:space="preserve"> ed.</w:t>
      </w:r>
      <w:r w:rsidRPr="00343F63">
        <w:rPr>
          <w:color w:val="000000"/>
          <w:sz w:val="28"/>
          <w:szCs w:val="28"/>
          <w:lang w:val="en-US"/>
        </w:rPr>
        <w:t xml:space="preserve"> / A</w:t>
      </w:r>
      <w:r w:rsidR="00E410DC">
        <w:rPr>
          <w:color w:val="000000"/>
          <w:sz w:val="28"/>
          <w:szCs w:val="28"/>
          <w:lang w:val="en-US"/>
        </w:rPr>
        <w:t>.J.</w:t>
      </w:r>
      <w:r w:rsidRPr="00343F63">
        <w:rPr>
          <w:color w:val="000000"/>
          <w:sz w:val="28"/>
          <w:szCs w:val="28"/>
          <w:lang w:val="en-US"/>
        </w:rPr>
        <w:t xml:space="preserve"> Vander, J</w:t>
      </w:r>
      <w:r w:rsidR="00E410DC">
        <w:rPr>
          <w:color w:val="000000"/>
          <w:sz w:val="28"/>
          <w:szCs w:val="28"/>
          <w:lang w:val="en-US"/>
        </w:rPr>
        <w:t>.</w:t>
      </w:r>
      <w:r w:rsidRPr="00343F63">
        <w:rPr>
          <w:color w:val="000000"/>
          <w:sz w:val="28"/>
          <w:szCs w:val="28"/>
          <w:lang w:val="en-US"/>
        </w:rPr>
        <w:t xml:space="preserve"> </w:t>
      </w:r>
      <w:proofErr w:type="spellStart"/>
      <w:r w:rsidR="00E410DC">
        <w:rPr>
          <w:color w:val="000000"/>
          <w:sz w:val="28"/>
          <w:szCs w:val="28"/>
          <w:lang w:val="en-US"/>
        </w:rPr>
        <w:t>H.</w:t>
      </w:r>
      <w:r w:rsidRPr="00343F63">
        <w:rPr>
          <w:color w:val="000000"/>
          <w:sz w:val="28"/>
          <w:szCs w:val="28"/>
          <w:lang w:val="en-US"/>
        </w:rPr>
        <w:t>Sherman</w:t>
      </w:r>
      <w:proofErr w:type="spellEnd"/>
      <w:r w:rsidRPr="00343F63">
        <w:rPr>
          <w:color w:val="000000"/>
          <w:sz w:val="28"/>
          <w:szCs w:val="28"/>
          <w:lang w:val="en-US"/>
        </w:rPr>
        <w:t>, D</w:t>
      </w:r>
      <w:r w:rsidR="00E410DC">
        <w:rPr>
          <w:color w:val="000000"/>
          <w:sz w:val="28"/>
          <w:szCs w:val="28"/>
          <w:lang w:val="en-US"/>
        </w:rPr>
        <w:t>.S.</w:t>
      </w:r>
      <w:r w:rsidRPr="00343F63">
        <w:rPr>
          <w:color w:val="000000"/>
          <w:sz w:val="28"/>
          <w:szCs w:val="28"/>
          <w:lang w:val="en-US"/>
        </w:rPr>
        <w:t xml:space="preserve"> Luciano. –</w:t>
      </w:r>
      <w:r w:rsidR="00E410DC">
        <w:rPr>
          <w:color w:val="000000"/>
          <w:sz w:val="28"/>
          <w:szCs w:val="28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E410DC" w:rsidRPr="00E410DC">
            <w:rPr>
              <w:color w:val="000000"/>
              <w:sz w:val="28"/>
              <w:szCs w:val="28"/>
              <w:shd w:val="clear" w:color="auto" w:fill="FFFFFF"/>
              <w:lang w:val="en-GB"/>
            </w:rPr>
            <w:t>New York</w:t>
          </w:r>
        </w:smartTag>
      </w:smartTag>
      <w:r w:rsidR="00E410DC" w:rsidRPr="00E410DC">
        <w:rPr>
          <w:color w:val="000000"/>
          <w:sz w:val="28"/>
          <w:szCs w:val="28"/>
          <w:shd w:val="clear" w:color="auto" w:fill="FFFFFF"/>
          <w:lang w:val="en-GB"/>
        </w:rPr>
        <w:t>: McGraw-Hill</w:t>
      </w:r>
      <w:r w:rsidR="00E410DC" w:rsidRPr="00E410DC">
        <w:rPr>
          <w:color w:val="000000"/>
          <w:sz w:val="28"/>
          <w:szCs w:val="28"/>
          <w:shd w:val="clear" w:color="auto" w:fill="FFFFFF"/>
          <w:lang w:val="en-US"/>
        </w:rPr>
        <w:t>,</w:t>
      </w:r>
      <w:r w:rsidR="00E410DC">
        <w:rPr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E410DC">
        <w:rPr>
          <w:color w:val="000000"/>
          <w:sz w:val="28"/>
          <w:szCs w:val="28"/>
          <w:lang w:val="en-US"/>
        </w:rPr>
        <w:t xml:space="preserve">2001. - </w:t>
      </w:r>
      <w:r w:rsidRPr="00E410DC">
        <w:rPr>
          <w:iCs/>
          <w:color w:val="000000"/>
          <w:sz w:val="28"/>
          <w:szCs w:val="28"/>
          <w:shd w:val="clear" w:color="auto" w:fill="FFFFFF"/>
          <w:lang w:val="en-GB"/>
        </w:rPr>
        <w:t xml:space="preserve">818 </w:t>
      </w:r>
      <w:r w:rsidR="00E410DC">
        <w:rPr>
          <w:iCs/>
          <w:color w:val="000000"/>
          <w:sz w:val="28"/>
          <w:szCs w:val="28"/>
          <w:shd w:val="clear" w:color="auto" w:fill="FFFFFF"/>
          <w:lang w:val="en-GB"/>
        </w:rPr>
        <w:t>p.</w:t>
      </w:r>
    </w:p>
    <w:p w:rsidR="00B13CAC" w:rsidRPr="00343F63" w:rsidRDefault="00B13CAC" w:rsidP="00343F63">
      <w:pPr>
        <w:widowControl w:val="0"/>
        <w:autoSpaceDE/>
        <w:autoSpaceDN/>
        <w:jc w:val="both"/>
        <w:rPr>
          <w:color w:val="000000"/>
          <w:sz w:val="28"/>
          <w:szCs w:val="28"/>
          <w:lang w:val="en-GB"/>
        </w:rPr>
      </w:pPr>
    </w:p>
    <w:p w:rsidR="00B13CAC" w:rsidRPr="00E410DC" w:rsidRDefault="00B13CAC" w:rsidP="00343F63">
      <w:pPr>
        <w:widowControl w:val="0"/>
        <w:tabs>
          <w:tab w:val="num" w:pos="426"/>
        </w:tabs>
        <w:autoSpaceDE/>
        <w:autoSpaceDN/>
        <w:jc w:val="both"/>
        <w:rPr>
          <w:color w:val="000000"/>
          <w:sz w:val="28"/>
          <w:szCs w:val="28"/>
          <w:lang w:val="en-GB"/>
        </w:rPr>
      </w:pPr>
    </w:p>
    <w:sectPr w:rsidR="00B13CAC" w:rsidRPr="00E4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8B5"/>
    <w:multiLevelType w:val="hybridMultilevel"/>
    <w:tmpl w:val="35820D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42FE2"/>
    <w:multiLevelType w:val="singleLevel"/>
    <w:tmpl w:val="B2785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F867C62"/>
    <w:multiLevelType w:val="hybridMultilevel"/>
    <w:tmpl w:val="B2D8A5E0"/>
    <w:lvl w:ilvl="0" w:tplc="35F8C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6B3BA5"/>
    <w:multiLevelType w:val="singleLevel"/>
    <w:tmpl w:val="B27853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A8363E0"/>
    <w:multiLevelType w:val="hybridMultilevel"/>
    <w:tmpl w:val="CBA2A4B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452ACA"/>
    <w:multiLevelType w:val="hybridMultilevel"/>
    <w:tmpl w:val="6D549C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18BB"/>
    <w:rsid w:val="00005176"/>
    <w:rsid w:val="00017212"/>
    <w:rsid w:val="0005791D"/>
    <w:rsid w:val="0006737E"/>
    <w:rsid w:val="00121F7D"/>
    <w:rsid w:val="001371FC"/>
    <w:rsid w:val="001C1E12"/>
    <w:rsid w:val="001F5061"/>
    <w:rsid w:val="00216D29"/>
    <w:rsid w:val="002269B0"/>
    <w:rsid w:val="002436FF"/>
    <w:rsid w:val="00265889"/>
    <w:rsid w:val="002772E7"/>
    <w:rsid w:val="002A5EBF"/>
    <w:rsid w:val="002D3CFB"/>
    <w:rsid w:val="002D504A"/>
    <w:rsid w:val="002F2CA5"/>
    <w:rsid w:val="00341656"/>
    <w:rsid w:val="00343F63"/>
    <w:rsid w:val="00373A1E"/>
    <w:rsid w:val="003B3134"/>
    <w:rsid w:val="003C4269"/>
    <w:rsid w:val="003C7F17"/>
    <w:rsid w:val="003E6312"/>
    <w:rsid w:val="004A2BDD"/>
    <w:rsid w:val="004C2B30"/>
    <w:rsid w:val="00540091"/>
    <w:rsid w:val="00541B01"/>
    <w:rsid w:val="00586156"/>
    <w:rsid w:val="00597379"/>
    <w:rsid w:val="006517AE"/>
    <w:rsid w:val="0065728D"/>
    <w:rsid w:val="00665C1E"/>
    <w:rsid w:val="006B33E4"/>
    <w:rsid w:val="006C18BB"/>
    <w:rsid w:val="006D0BB4"/>
    <w:rsid w:val="006E41C4"/>
    <w:rsid w:val="00773339"/>
    <w:rsid w:val="007B3D86"/>
    <w:rsid w:val="008D68E1"/>
    <w:rsid w:val="008E346D"/>
    <w:rsid w:val="00906E12"/>
    <w:rsid w:val="00922221"/>
    <w:rsid w:val="00946906"/>
    <w:rsid w:val="009C0B4A"/>
    <w:rsid w:val="009D456B"/>
    <w:rsid w:val="00A01276"/>
    <w:rsid w:val="00A66F84"/>
    <w:rsid w:val="00A746FD"/>
    <w:rsid w:val="00AA4E31"/>
    <w:rsid w:val="00AB0BD7"/>
    <w:rsid w:val="00AD4846"/>
    <w:rsid w:val="00AD6457"/>
    <w:rsid w:val="00AF0062"/>
    <w:rsid w:val="00B13CAC"/>
    <w:rsid w:val="00B1436D"/>
    <w:rsid w:val="00B155D7"/>
    <w:rsid w:val="00B519CA"/>
    <w:rsid w:val="00B52085"/>
    <w:rsid w:val="00B579E5"/>
    <w:rsid w:val="00C273ED"/>
    <w:rsid w:val="00C537DA"/>
    <w:rsid w:val="00CD1569"/>
    <w:rsid w:val="00CD5CAE"/>
    <w:rsid w:val="00D00744"/>
    <w:rsid w:val="00D0080E"/>
    <w:rsid w:val="00D32D89"/>
    <w:rsid w:val="00D4634C"/>
    <w:rsid w:val="00D76B16"/>
    <w:rsid w:val="00E355EE"/>
    <w:rsid w:val="00E410DC"/>
    <w:rsid w:val="00E512E7"/>
    <w:rsid w:val="00EA1F7D"/>
    <w:rsid w:val="00EC30A9"/>
    <w:rsid w:val="00EE2D1C"/>
    <w:rsid w:val="00FD5D3F"/>
    <w:rsid w:val="00FD7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8BB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A1F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C18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18BB"/>
    <w:pPr>
      <w:keepNext/>
      <w:spacing w:before="840" w:line="300" w:lineRule="auto"/>
      <w:jc w:val="center"/>
      <w:outlineLvl w:val="2"/>
    </w:pPr>
    <w:rPr>
      <w:b/>
      <w:bCs/>
      <w:sz w:val="36"/>
      <w:szCs w:val="36"/>
      <w:lang w:val="uk-UA"/>
    </w:rPr>
  </w:style>
  <w:style w:type="paragraph" w:styleId="4">
    <w:name w:val="heading 4"/>
    <w:basedOn w:val="a"/>
    <w:next w:val="a"/>
    <w:qFormat/>
    <w:rsid w:val="006C18BB"/>
    <w:pPr>
      <w:keepNext/>
      <w:spacing w:line="360" w:lineRule="auto"/>
      <w:ind w:firstLine="720"/>
      <w:jc w:val="center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qFormat/>
    <w:rsid w:val="006C18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6C18B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C18B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1">
    <w:name w:val="Body Text 21"/>
    <w:basedOn w:val="a"/>
    <w:rsid w:val="006C18BB"/>
    <w:pPr>
      <w:widowControl w:val="0"/>
      <w:spacing w:line="360" w:lineRule="auto"/>
      <w:jc w:val="center"/>
    </w:pPr>
    <w:rPr>
      <w:b/>
      <w:bCs/>
      <w:sz w:val="24"/>
      <w:szCs w:val="24"/>
      <w:lang w:val="uk-UA"/>
    </w:rPr>
  </w:style>
  <w:style w:type="paragraph" w:styleId="20">
    <w:name w:val="Body Text 2"/>
    <w:basedOn w:val="a"/>
    <w:rsid w:val="006C18BB"/>
    <w:pPr>
      <w:autoSpaceDE/>
      <w:autoSpaceDN/>
    </w:pPr>
    <w:rPr>
      <w:sz w:val="28"/>
      <w:szCs w:val="24"/>
      <w:lang w:val="uk-UA"/>
    </w:rPr>
  </w:style>
  <w:style w:type="paragraph" w:styleId="a3">
    <w:name w:val="Body Text Indent"/>
    <w:basedOn w:val="a"/>
    <w:rsid w:val="006C18BB"/>
    <w:pPr>
      <w:autoSpaceDE/>
      <w:autoSpaceDN/>
      <w:ind w:firstLine="720"/>
      <w:jc w:val="both"/>
    </w:pPr>
    <w:rPr>
      <w:sz w:val="28"/>
      <w:szCs w:val="24"/>
      <w:lang w:val="uk-UA"/>
    </w:rPr>
  </w:style>
  <w:style w:type="character" w:customStyle="1" w:styleId="apple-converted-space">
    <w:name w:val="apple-converted-space"/>
    <w:basedOn w:val="a0"/>
    <w:rsid w:val="002A5EBF"/>
  </w:style>
  <w:style w:type="paragraph" w:styleId="a4">
    <w:name w:val="Normal (Web)"/>
    <w:basedOn w:val="a"/>
    <w:uiPriority w:val="99"/>
    <w:unhideWhenUsed/>
    <w:rsid w:val="002A5EB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link w:val="1"/>
    <w:rsid w:val="00EA1F7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qFormat/>
    <w:rsid w:val="008E346D"/>
    <w:rPr>
      <w:i/>
      <w:iCs/>
    </w:rPr>
  </w:style>
  <w:style w:type="character" w:styleId="a6">
    <w:name w:val="Hyperlink"/>
    <w:rsid w:val="00B1436D"/>
    <w:rPr>
      <w:color w:val="0000FF"/>
      <w:u w:val="single"/>
    </w:rPr>
  </w:style>
  <w:style w:type="character" w:customStyle="1" w:styleId="a-size-large">
    <w:name w:val="a-size-large"/>
    <w:basedOn w:val="a0"/>
    <w:rsid w:val="00B13CAC"/>
  </w:style>
  <w:style w:type="character" w:customStyle="1" w:styleId="a-size-mediuma-color-secondarya-text-normal">
    <w:name w:val="a-size-medium a-color-secondary a-text-normal"/>
    <w:basedOn w:val="a0"/>
    <w:rsid w:val="00B13CAC"/>
  </w:style>
  <w:style w:type="character" w:customStyle="1" w:styleId="authornotfaded">
    <w:name w:val="author notfaded"/>
    <w:basedOn w:val="a0"/>
    <w:rsid w:val="00B13CAC"/>
  </w:style>
  <w:style w:type="character" w:customStyle="1" w:styleId="a-color-secondary">
    <w:name w:val="a-color-secondary"/>
    <w:basedOn w:val="a0"/>
    <w:rsid w:val="00B13CAC"/>
  </w:style>
  <w:style w:type="character" w:customStyle="1" w:styleId="morenotfaded">
    <w:name w:val="more notfaded"/>
    <w:basedOn w:val="a0"/>
    <w:rsid w:val="00B13CAC"/>
  </w:style>
  <w:style w:type="character" w:customStyle="1" w:styleId="morecount">
    <w:name w:val="morecount"/>
    <w:basedOn w:val="a0"/>
    <w:rsid w:val="00B13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358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4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9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%D0%9C%D0%BE%D1%80%D0%BE%D0%B7%20%D0%92$" TargetMode="External"/><Relationship Id="rId5" Type="http://schemas.openxmlformats.org/officeDocument/2006/relationships/hyperlink" Target="http://www.irbis-nbuv.gov.ua/cgi-bin/irbis_nbuv/cgiirbis_64.exe?Z21ID=&amp;I21DBN=REF&amp;P21DBN=REF&amp;S21STN=1&amp;S21REF=10&amp;S21FMT=fullwebr&amp;C21COM=S&amp;S21CNR=20&amp;S21P01=0&amp;S21P02=0&amp;S21P03=A=&amp;S21COLORTERMS=1&amp;S21STR=%D0%97%D1%83%D0%B1%D0%B0%D1%80%20%D0%9D$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2552</Words>
  <Characters>14547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НАЦІОНАЛЬНА АКАДЕМІЯ НАУК УКРАЇНИ</vt:lpstr>
    </vt:vector>
  </TitlesOfParts>
  <Company>Организация</Company>
  <LinksUpToDate>false</LinksUpToDate>
  <CharactersWithSpaces>17065</CharactersWithSpaces>
  <SharedDoc>false</SharedDoc>
  <HLinks>
    <vt:vector size="12" baseType="variant">
      <vt:variant>
        <vt:i4>1114189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C%D0%BE%D1%80%D0%BE%D0%B7%20%D0%92$</vt:lpwstr>
      </vt:variant>
      <vt:variant>
        <vt:lpwstr/>
      </vt:variant>
      <vt:variant>
        <vt:i4>3211313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REF&amp;P21DBN=REF&amp;S21STN=1&amp;S21REF=10&amp;S21FMT=fullwebr&amp;C21COM=S&amp;S21CNR=20&amp;S21P01=0&amp;S21P02=0&amp;S21P03=A=&amp;S21COLORTERMS=1&amp;S21STR=%D0%97%D1%83%D0%B1%D0%B0%D1%80%20%D0%9D$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НАЦІОНАЛЬНА АКАДЕМІЯ НАУК УКРАЇНИ</dc:title>
  <dc:creator>Customer</dc:creator>
  <cp:lastModifiedBy>Roma</cp:lastModifiedBy>
  <cp:revision>2</cp:revision>
  <dcterms:created xsi:type="dcterms:W3CDTF">2016-08-08T10:13:00Z</dcterms:created>
  <dcterms:modified xsi:type="dcterms:W3CDTF">2016-08-08T10:13:00Z</dcterms:modified>
</cp:coreProperties>
</file>