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12" w:rsidRPr="002406BD" w:rsidRDefault="002406BD" w:rsidP="003A1ADE">
      <w:pPr>
        <w:jc w:val="center"/>
        <w:rPr>
          <w:sz w:val="48"/>
          <w:szCs w:val="48"/>
          <w:lang w:val="uk-UA"/>
        </w:rPr>
      </w:pPr>
      <w:r w:rsidRPr="002406BD">
        <w:rPr>
          <w:sz w:val="48"/>
          <w:szCs w:val="48"/>
          <w:lang w:val="uk-UA"/>
        </w:rPr>
        <w:t xml:space="preserve">З </w:t>
      </w:r>
      <w:r w:rsidR="00196E5D" w:rsidRPr="00196E5D">
        <w:rPr>
          <w:b/>
          <w:sz w:val="48"/>
          <w:szCs w:val="48"/>
        </w:rPr>
        <w:t>12</w:t>
      </w:r>
      <w:r w:rsidRPr="002406BD">
        <w:rPr>
          <w:b/>
          <w:sz w:val="48"/>
          <w:szCs w:val="48"/>
          <w:lang w:val="uk-UA"/>
        </w:rPr>
        <w:t xml:space="preserve"> по </w:t>
      </w:r>
      <w:r w:rsidR="00196E5D" w:rsidRPr="00196E5D">
        <w:rPr>
          <w:b/>
          <w:sz w:val="48"/>
          <w:szCs w:val="48"/>
        </w:rPr>
        <w:t>15</w:t>
      </w:r>
      <w:r w:rsidRPr="002406BD">
        <w:rPr>
          <w:b/>
          <w:sz w:val="48"/>
          <w:szCs w:val="48"/>
          <w:lang w:val="uk-UA"/>
        </w:rPr>
        <w:t xml:space="preserve"> </w:t>
      </w:r>
      <w:r w:rsidR="00196E5D">
        <w:rPr>
          <w:b/>
          <w:sz w:val="48"/>
          <w:szCs w:val="48"/>
          <w:lang w:val="uk-UA"/>
        </w:rPr>
        <w:t>травня</w:t>
      </w:r>
      <w:r w:rsidRPr="002406BD">
        <w:rPr>
          <w:sz w:val="48"/>
          <w:szCs w:val="48"/>
          <w:lang w:val="uk-UA"/>
        </w:rPr>
        <w:t xml:space="preserve"> </w:t>
      </w:r>
      <w:r w:rsidR="00CA65DE" w:rsidRPr="002406BD">
        <w:rPr>
          <w:sz w:val="48"/>
          <w:szCs w:val="48"/>
          <w:lang w:val="uk-UA"/>
        </w:rPr>
        <w:t>в</w:t>
      </w:r>
      <w:r w:rsidR="00514E12" w:rsidRPr="002406BD">
        <w:rPr>
          <w:sz w:val="48"/>
          <w:szCs w:val="48"/>
          <w:lang w:val="uk-UA"/>
        </w:rPr>
        <w:t>ідбудеться</w:t>
      </w:r>
      <w:r w:rsidR="00CA65DE" w:rsidRPr="002406BD">
        <w:rPr>
          <w:sz w:val="48"/>
          <w:szCs w:val="48"/>
          <w:lang w:val="uk-UA"/>
        </w:rPr>
        <w:t xml:space="preserve"> дистанційна</w:t>
      </w:r>
      <w:r w:rsidR="00514E12" w:rsidRPr="002406BD">
        <w:rPr>
          <w:sz w:val="48"/>
          <w:szCs w:val="48"/>
          <w:lang w:val="uk-UA"/>
        </w:rPr>
        <w:t xml:space="preserve"> апробація кандидатської дисертації</w:t>
      </w:r>
      <w:r w:rsidR="00A56D5A" w:rsidRPr="002406BD">
        <w:rPr>
          <w:sz w:val="48"/>
          <w:szCs w:val="48"/>
          <w:lang w:val="uk-UA"/>
        </w:rPr>
        <w:t xml:space="preserve"> </w:t>
      </w:r>
      <w:r w:rsidR="00B21482">
        <w:rPr>
          <w:sz w:val="48"/>
          <w:szCs w:val="48"/>
          <w:lang w:val="uk-UA"/>
        </w:rPr>
        <w:t>за</w:t>
      </w:r>
      <w:r w:rsidR="00A56D5A" w:rsidRPr="002406BD">
        <w:rPr>
          <w:sz w:val="48"/>
          <w:szCs w:val="48"/>
          <w:lang w:val="uk-UA"/>
        </w:rPr>
        <w:t xml:space="preserve"> тем</w:t>
      </w:r>
      <w:r w:rsidR="00B21482">
        <w:rPr>
          <w:sz w:val="48"/>
          <w:szCs w:val="48"/>
          <w:lang w:val="uk-UA"/>
        </w:rPr>
        <w:t>ою</w:t>
      </w:r>
      <w:r w:rsidR="00A56D5A" w:rsidRPr="002406BD">
        <w:rPr>
          <w:sz w:val="48"/>
          <w:szCs w:val="48"/>
          <w:lang w:val="uk-UA"/>
        </w:rPr>
        <w:t>:</w:t>
      </w:r>
    </w:p>
    <w:p w:rsidR="00CA65DE" w:rsidRPr="00CA65DE" w:rsidRDefault="00CA65DE" w:rsidP="003A1ADE">
      <w:pPr>
        <w:jc w:val="center"/>
        <w:rPr>
          <w:sz w:val="36"/>
          <w:szCs w:val="44"/>
          <w:lang w:val="uk-UA"/>
        </w:rPr>
      </w:pPr>
    </w:p>
    <w:p w:rsidR="003031A7" w:rsidRPr="003031A7" w:rsidRDefault="00D95DE8" w:rsidP="003031A7">
      <w:pPr>
        <w:jc w:val="center"/>
        <w:rPr>
          <w:b/>
          <w:bCs/>
          <w:sz w:val="40"/>
          <w:szCs w:val="52"/>
          <w:lang w:val="uk-UA"/>
        </w:rPr>
      </w:pPr>
      <w:r>
        <w:rPr>
          <w:b/>
          <w:color w:val="000000"/>
          <w:sz w:val="40"/>
          <w:szCs w:val="52"/>
          <w:lang w:val="uk-UA"/>
        </w:rPr>
        <w:t>«</w:t>
      </w:r>
      <w:r w:rsidR="00196E5D">
        <w:rPr>
          <w:b/>
          <w:bCs/>
          <w:sz w:val="40"/>
          <w:szCs w:val="52"/>
          <w:lang w:val="uk-UA"/>
        </w:rPr>
        <w:t>Властивості адренергічної модуляції кальцієвих струмів нейронів ганглія трійчастого нерва</w:t>
      </w:r>
      <w:r>
        <w:rPr>
          <w:b/>
          <w:bCs/>
          <w:sz w:val="40"/>
          <w:szCs w:val="52"/>
          <w:lang w:val="uk-UA"/>
        </w:rPr>
        <w:t>»</w:t>
      </w:r>
      <w:r w:rsidR="003031A7" w:rsidRPr="003031A7">
        <w:rPr>
          <w:b/>
          <w:bCs/>
          <w:sz w:val="40"/>
          <w:szCs w:val="52"/>
          <w:lang w:val="uk-UA"/>
        </w:rPr>
        <w:t>.</w:t>
      </w:r>
    </w:p>
    <w:p w:rsidR="00D95DE8" w:rsidRPr="00D95DE8" w:rsidRDefault="00D95DE8" w:rsidP="003A1ADE">
      <w:pPr>
        <w:spacing w:line="276" w:lineRule="auto"/>
        <w:rPr>
          <w:b/>
          <w:bCs/>
          <w:sz w:val="28"/>
          <w:szCs w:val="28"/>
          <w:lang w:val="uk-UA"/>
        </w:rPr>
      </w:pPr>
    </w:p>
    <w:p w:rsidR="00514E12" w:rsidRPr="00CA65DE" w:rsidRDefault="00514E12" w:rsidP="003A1ADE">
      <w:pPr>
        <w:spacing w:line="276" w:lineRule="auto"/>
        <w:rPr>
          <w:b/>
          <w:sz w:val="36"/>
          <w:szCs w:val="36"/>
          <w:u w:val="single"/>
          <w:lang w:val="uk-UA"/>
        </w:rPr>
      </w:pPr>
      <w:r w:rsidRPr="00CA65DE">
        <w:rPr>
          <w:b/>
          <w:sz w:val="36"/>
          <w:szCs w:val="36"/>
          <w:u w:val="single"/>
          <w:lang w:val="uk-UA"/>
        </w:rPr>
        <w:t>Доповідач:</w:t>
      </w:r>
    </w:p>
    <w:p w:rsidR="00A56D5A" w:rsidRPr="00CA65DE" w:rsidRDefault="00196E5D" w:rsidP="003A1ADE">
      <w:pPr>
        <w:spacing w:line="276" w:lineRule="auto"/>
        <w:rPr>
          <w:sz w:val="36"/>
          <w:szCs w:val="36"/>
          <w:lang w:val="uk-UA"/>
        </w:rPr>
      </w:pPr>
      <w:r>
        <w:rPr>
          <w:bCs/>
          <w:color w:val="000000"/>
          <w:sz w:val="36"/>
          <w:szCs w:val="36"/>
          <w:lang w:val="uk-UA"/>
        </w:rPr>
        <w:t>Телька М. В.</w:t>
      </w:r>
    </w:p>
    <w:p w:rsidR="0062794D" w:rsidRPr="00CA65DE" w:rsidRDefault="00EB6395" w:rsidP="003A1ADE">
      <w:pPr>
        <w:spacing w:line="276" w:lineRule="auto"/>
        <w:rPr>
          <w:sz w:val="36"/>
          <w:szCs w:val="36"/>
          <w:lang w:val="uk-UA"/>
        </w:rPr>
      </w:pPr>
      <w:r w:rsidRPr="00CA65DE">
        <w:rPr>
          <w:sz w:val="36"/>
          <w:szCs w:val="36"/>
          <w:lang w:val="uk-UA"/>
        </w:rPr>
        <w:t>відділ</w:t>
      </w:r>
      <w:r w:rsidR="003A1ADE" w:rsidRPr="00CA65DE">
        <w:rPr>
          <w:sz w:val="36"/>
          <w:szCs w:val="36"/>
          <w:lang w:val="uk-UA"/>
        </w:rPr>
        <w:t xml:space="preserve"> </w:t>
      </w:r>
      <w:r w:rsidR="00196E5D">
        <w:rPr>
          <w:sz w:val="36"/>
          <w:szCs w:val="36"/>
          <w:lang w:val="uk-UA"/>
        </w:rPr>
        <w:t>фізіології нейронних мереж</w:t>
      </w:r>
      <w:r w:rsidR="0062794D" w:rsidRPr="00CA65DE">
        <w:rPr>
          <w:sz w:val="36"/>
          <w:szCs w:val="36"/>
          <w:lang w:val="uk-UA"/>
        </w:rPr>
        <w:t xml:space="preserve"> </w:t>
      </w:r>
      <w:r w:rsidR="003A1ADE" w:rsidRPr="00CA65DE">
        <w:rPr>
          <w:sz w:val="36"/>
          <w:szCs w:val="36"/>
          <w:lang w:val="uk-UA"/>
        </w:rPr>
        <w:t>Інституту фізіології ім. О.О. Богомольця </w:t>
      </w:r>
    </w:p>
    <w:p w:rsidR="0080514B" w:rsidRPr="00CA65DE" w:rsidRDefault="003A1ADE" w:rsidP="003A1ADE">
      <w:pPr>
        <w:spacing w:line="276" w:lineRule="auto"/>
        <w:rPr>
          <w:sz w:val="36"/>
          <w:szCs w:val="36"/>
          <w:lang w:val="uk-UA"/>
        </w:rPr>
      </w:pPr>
      <w:r w:rsidRPr="00CA65DE">
        <w:rPr>
          <w:sz w:val="36"/>
          <w:szCs w:val="36"/>
          <w:lang w:val="uk-UA"/>
        </w:rPr>
        <w:t>НАН України</w:t>
      </w:r>
    </w:p>
    <w:p w:rsidR="0080514B" w:rsidRPr="005B1578" w:rsidRDefault="0080514B" w:rsidP="003A1ADE">
      <w:pPr>
        <w:spacing w:line="276" w:lineRule="auto"/>
        <w:rPr>
          <w:b/>
          <w:sz w:val="28"/>
          <w:szCs w:val="28"/>
          <w:lang w:val="uk-UA"/>
        </w:rPr>
      </w:pPr>
    </w:p>
    <w:p w:rsidR="00514E12" w:rsidRPr="00CA65DE" w:rsidRDefault="00514E12" w:rsidP="003A1ADE">
      <w:pPr>
        <w:spacing w:line="276" w:lineRule="auto"/>
        <w:rPr>
          <w:b/>
          <w:sz w:val="36"/>
          <w:szCs w:val="36"/>
          <w:u w:val="single"/>
          <w:lang w:val="uk-UA"/>
        </w:rPr>
      </w:pPr>
      <w:r w:rsidRPr="00CA65DE">
        <w:rPr>
          <w:b/>
          <w:sz w:val="36"/>
          <w:szCs w:val="36"/>
          <w:u w:val="single"/>
          <w:lang w:val="uk-UA"/>
        </w:rPr>
        <w:t>Науков</w:t>
      </w:r>
      <w:r w:rsidR="00595F05" w:rsidRPr="00CA65DE">
        <w:rPr>
          <w:b/>
          <w:sz w:val="36"/>
          <w:szCs w:val="36"/>
          <w:u w:val="single"/>
          <w:lang w:val="uk-UA"/>
        </w:rPr>
        <w:t>ий</w:t>
      </w:r>
      <w:r w:rsidRPr="00CA65DE">
        <w:rPr>
          <w:b/>
          <w:sz w:val="36"/>
          <w:szCs w:val="36"/>
          <w:u w:val="single"/>
          <w:lang w:val="uk-UA"/>
        </w:rPr>
        <w:t xml:space="preserve"> керівник:</w:t>
      </w:r>
    </w:p>
    <w:p w:rsidR="00410B8C" w:rsidRPr="005B1578" w:rsidRDefault="004977CF" w:rsidP="00196E5D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36"/>
          <w:szCs w:val="36"/>
          <w:lang w:val="uk-UA"/>
        </w:rPr>
        <w:t>д</w:t>
      </w:r>
      <w:r w:rsidR="00D95DE8">
        <w:rPr>
          <w:color w:val="000000"/>
          <w:sz w:val="36"/>
          <w:szCs w:val="36"/>
          <w:lang w:val="uk-UA"/>
        </w:rPr>
        <w:t xml:space="preserve">.б.н., проф. </w:t>
      </w:r>
      <w:r w:rsidR="00196E5D">
        <w:rPr>
          <w:color w:val="000000"/>
          <w:sz w:val="36"/>
          <w:szCs w:val="36"/>
          <w:lang w:val="uk-UA"/>
        </w:rPr>
        <w:t>Федулова Світлана Анатоліїна</w:t>
      </w:r>
    </w:p>
    <w:p w:rsidR="00C07338" w:rsidRPr="00CA65DE" w:rsidRDefault="00C07338" w:rsidP="003A1ADE">
      <w:pPr>
        <w:spacing w:line="276" w:lineRule="auto"/>
        <w:rPr>
          <w:b/>
          <w:sz w:val="36"/>
          <w:szCs w:val="36"/>
          <w:u w:val="single"/>
          <w:lang w:val="uk-UA"/>
        </w:rPr>
      </w:pPr>
      <w:r w:rsidRPr="00CA65DE">
        <w:rPr>
          <w:b/>
          <w:color w:val="000000"/>
          <w:sz w:val="36"/>
          <w:szCs w:val="36"/>
          <w:u w:val="single"/>
          <w:lang w:val="uk-UA"/>
        </w:rPr>
        <w:t>Рецензенти:</w:t>
      </w:r>
      <w:r w:rsidRPr="00CA65DE">
        <w:rPr>
          <w:b/>
          <w:sz w:val="36"/>
          <w:szCs w:val="36"/>
          <w:u w:val="single"/>
          <w:lang w:val="uk-UA"/>
        </w:rPr>
        <w:t xml:space="preserve"> </w:t>
      </w:r>
    </w:p>
    <w:p w:rsidR="004D2E17" w:rsidRPr="00CA65DE" w:rsidRDefault="00D95DE8" w:rsidP="003A1ADE">
      <w:pPr>
        <w:spacing w:line="276" w:lineRule="auto"/>
        <w:rPr>
          <w:sz w:val="36"/>
          <w:szCs w:val="36"/>
          <w:lang w:val="uk-UA"/>
        </w:rPr>
      </w:pPr>
      <w:r>
        <w:rPr>
          <w:color w:val="000000"/>
          <w:sz w:val="36"/>
          <w:szCs w:val="36"/>
          <w:lang w:val="uk-UA"/>
        </w:rPr>
        <w:t>д.</w:t>
      </w:r>
      <w:r w:rsidR="00196E5D">
        <w:rPr>
          <w:color w:val="000000"/>
          <w:sz w:val="36"/>
          <w:szCs w:val="36"/>
          <w:lang w:val="uk-UA"/>
        </w:rPr>
        <w:t>б</w:t>
      </w:r>
      <w:r w:rsidR="00AA7E6B" w:rsidRPr="00AA7E6B">
        <w:rPr>
          <w:color w:val="000000"/>
          <w:sz w:val="36"/>
          <w:szCs w:val="36"/>
          <w:lang w:val="uk-UA"/>
        </w:rPr>
        <w:t xml:space="preserve">.н. </w:t>
      </w:r>
      <w:r w:rsidR="00196E5D">
        <w:rPr>
          <w:color w:val="000000"/>
          <w:sz w:val="36"/>
          <w:szCs w:val="36"/>
          <w:lang w:val="uk-UA"/>
        </w:rPr>
        <w:t>Сторожук Максим Вікторович</w:t>
      </w:r>
      <w:r w:rsidR="00A56D5A" w:rsidRPr="00CA65DE">
        <w:rPr>
          <w:sz w:val="36"/>
          <w:szCs w:val="36"/>
          <w:lang w:val="uk-UA"/>
        </w:rPr>
        <w:t xml:space="preserve"> </w:t>
      </w:r>
    </w:p>
    <w:p w:rsidR="003A1ADE" w:rsidRPr="005B1578" w:rsidRDefault="0062794D" w:rsidP="00196E5D">
      <w:pPr>
        <w:rPr>
          <w:sz w:val="28"/>
          <w:szCs w:val="28"/>
        </w:rPr>
      </w:pPr>
      <w:r w:rsidRPr="00CA65DE">
        <w:rPr>
          <w:color w:val="000000"/>
          <w:sz w:val="36"/>
          <w:szCs w:val="36"/>
          <w:lang w:val="uk-UA"/>
        </w:rPr>
        <w:t>к.</w:t>
      </w:r>
      <w:r w:rsidR="00196E5D">
        <w:rPr>
          <w:color w:val="000000"/>
          <w:sz w:val="36"/>
          <w:szCs w:val="36"/>
          <w:lang w:val="uk-UA"/>
        </w:rPr>
        <w:t>б</w:t>
      </w:r>
      <w:r w:rsidRPr="00CA65DE">
        <w:rPr>
          <w:color w:val="000000"/>
          <w:sz w:val="36"/>
          <w:szCs w:val="36"/>
          <w:lang w:val="uk-UA"/>
        </w:rPr>
        <w:t xml:space="preserve">.н. </w:t>
      </w:r>
      <w:r w:rsidR="00196E5D">
        <w:rPr>
          <w:color w:val="000000"/>
          <w:sz w:val="36"/>
          <w:szCs w:val="36"/>
          <w:lang w:val="uk-UA"/>
        </w:rPr>
        <w:t>Тарасенко Олександр Миколайович</w:t>
      </w:r>
    </w:p>
    <w:p w:rsidR="00196E5D" w:rsidRDefault="00B54C7B" w:rsidP="00D55D47">
      <w:pPr>
        <w:spacing w:after="240" w:line="276" w:lineRule="auto"/>
        <w:jc w:val="center"/>
        <w:rPr>
          <w:sz w:val="32"/>
          <w:szCs w:val="56"/>
          <w:lang w:val="uk-UA"/>
        </w:rPr>
      </w:pPr>
      <w:r w:rsidRPr="00B54C7B">
        <w:rPr>
          <w:sz w:val="32"/>
          <w:szCs w:val="56"/>
          <w:lang w:val="uk-UA"/>
        </w:rPr>
        <w:t>Матеріали доповіді</w:t>
      </w:r>
      <w:r w:rsidR="00D55D47">
        <w:rPr>
          <w:sz w:val="32"/>
          <w:szCs w:val="56"/>
          <w:lang w:val="uk-UA"/>
        </w:rPr>
        <w:t xml:space="preserve"> </w:t>
      </w:r>
      <w:r>
        <w:rPr>
          <w:sz w:val="32"/>
          <w:szCs w:val="56"/>
          <w:lang w:val="uk-UA"/>
        </w:rPr>
        <w:t>представлені</w:t>
      </w:r>
      <w:r w:rsidR="00BC0250">
        <w:rPr>
          <w:sz w:val="32"/>
          <w:szCs w:val="56"/>
          <w:lang w:val="uk-UA"/>
        </w:rPr>
        <w:t xml:space="preserve"> у вигляді файлу презентації з нотатками</w:t>
      </w:r>
      <w:r w:rsidR="00D55D47">
        <w:rPr>
          <w:sz w:val="32"/>
          <w:szCs w:val="56"/>
          <w:lang w:val="uk-UA"/>
        </w:rPr>
        <w:t xml:space="preserve"> та в</w:t>
      </w:r>
      <w:r w:rsidRPr="00B54C7B">
        <w:rPr>
          <w:sz w:val="32"/>
          <w:szCs w:val="56"/>
          <w:lang w:val="uk-UA"/>
        </w:rPr>
        <w:t>ідеозапис</w:t>
      </w:r>
      <w:r w:rsidR="00D55D47">
        <w:rPr>
          <w:sz w:val="32"/>
          <w:szCs w:val="56"/>
          <w:lang w:val="uk-UA"/>
        </w:rPr>
        <w:t>у</w:t>
      </w:r>
      <w:r w:rsidRPr="00B54C7B">
        <w:rPr>
          <w:sz w:val="32"/>
          <w:szCs w:val="56"/>
          <w:lang w:val="uk-UA"/>
        </w:rPr>
        <w:t xml:space="preserve"> </w:t>
      </w:r>
      <w:r w:rsidR="00D55D47">
        <w:rPr>
          <w:sz w:val="32"/>
          <w:szCs w:val="56"/>
          <w:lang w:val="uk-UA"/>
        </w:rPr>
        <w:t>доступного</w:t>
      </w:r>
      <w:r>
        <w:rPr>
          <w:sz w:val="32"/>
          <w:szCs w:val="56"/>
          <w:lang w:val="uk-UA"/>
        </w:rPr>
        <w:t xml:space="preserve"> за посиланням</w:t>
      </w:r>
      <w:r w:rsidR="00C817A6">
        <w:rPr>
          <w:sz w:val="32"/>
          <w:szCs w:val="56"/>
          <w:lang w:val="uk-UA"/>
        </w:rPr>
        <w:t xml:space="preserve"> </w:t>
      </w:r>
      <w:hyperlink r:id="rId4" w:history="1">
        <w:r w:rsidR="00196E5D" w:rsidRPr="002D5A41">
          <w:rPr>
            <w:rStyle w:val="a4"/>
            <w:sz w:val="32"/>
            <w:szCs w:val="56"/>
            <w:lang w:val="uk-UA"/>
          </w:rPr>
          <w:t>https://www.youtube.com/watch?v=V1hQgcqjQQg</w:t>
        </w:r>
      </w:hyperlink>
    </w:p>
    <w:p w:rsidR="00C817A6" w:rsidRDefault="00D55D47" w:rsidP="00D55D47">
      <w:pPr>
        <w:spacing w:after="240" w:line="276" w:lineRule="auto"/>
        <w:jc w:val="center"/>
        <w:rPr>
          <w:sz w:val="32"/>
          <w:szCs w:val="56"/>
          <w:lang w:val="uk-UA"/>
        </w:rPr>
      </w:pPr>
      <w:r>
        <w:rPr>
          <w:sz w:val="32"/>
          <w:szCs w:val="56"/>
          <w:lang w:val="uk-UA"/>
        </w:rPr>
        <w:t>До листа додаються відгук керівника, рецензії</w:t>
      </w:r>
      <w:r w:rsidRPr="0039301A">
        <w:rPr>
          <w:sz w:val="32"/>
          <w:szCs w:val="56"/>
          <w:lang w:val="uk-UA"/>
        </w:rPr>
        <w:t xml:space="preserve"> </w:t>
      </w:r>
      <w:r>
        <w:rPr>
          <w:sz w:val="32"/>
          <w:szCs w:val="56"/>
          <w:lang w:val="uk-UA"/>
        </w:rPr>
        <w:t>та список публікацій пошукача.</w:t>
      </w:r>
    </w:p>
    <w:p w:rsidR="00D95DE8" w:rsidRPr="00D95DE8" w:rsidRDefault="00CA65DE" w:rsidP="00D95DE8">
      <w:pPr>
        <w:spacing w:after="240" w:line="276" w:lineRule="auto"/>
        <w:jc w:val="center"/>
        <w:rPr>
          <w:rStyle w:val="a4"/>
          <w:color w:val="auto"/>
          <w:u w:val="none"/>
        </w:rPr>
      </w:pPr>
      <w:r>
        <w:rPr>
          <w:sz w:val="32"/>
          <w:szCs w:val="56"/>
          <w:lang w:val="uk-UA"/>
        </w:rPr>
        <w:t>Просимо Вас ознайомитись з матеріалами у зручній для Вас формі</w:t>
      </w:r>
      <w:r w:rsidR="00DA6E6D">
        <w:rPr>
          <w:sz w:val="32"/>
          <w:szCs w:val="56"/>
          <w:lang w:val="uk-UA"/>
        </w:rPr>
        <w:t>.</w:t>
      </w:r>
      <w:r>
        <w:rPr>
          <w:sz w:val="32"/>
          <w:szCs w:val="56"/>
          <w:lang w:val="uk-UA"/>
        </w:rPr>
        <w:t xml:space="preserve"> </w:t>
      </w:r>
      <w:r w:rsidR="00DA6E6D">
        <w:rPr>
          <w:sz w:val="32"/>
          <w:szCs w:val="56"/>
          <w:lang w:val="uk-UA"/>
        </w:rPr>
        <w:t>П</w:t>
      </w:r>
      <w:r>
        <w:rPr>
          <w:sz w:val="32"/>
          <w:szCs w:val="56"/>
          <w:lang w:val="uk-UA"/>
        </w:rPr>
        <w:t xml:space="preserve">итання і зауваження надсилати </w:t>
      </w:r>
      <w:r w:rsidR="008E2EF0">
        <w:rPr>
          <w:sz w:val="32"/>
          <w:szCs w:val="56"/>
          <w:lang w:val="uk-UA"/>
        </w:rPr>
        <w:t>на адресу</w:t>
      </w:r>
      <w:r w:rsidR="008E2EF0" w:rsidRPr="008E2EF0">
        <w:rPr>
          <w:sz w:val="32"/>
          <w:szCs w:val="56"/>
        </w:rPr>
        <w:t xml:space="preserve">: </w:t>
      </w:r>
      <w:hyperlink r:id="rId5" w:history="1">
        <w:r w:rsidR="006C7778" w:rsidRPr="002D5A41">
          <w:rPr>
            <w:rStyle w:val="a4"/>
            <w:sz w:val="28"/>
            <w:szCs w:val="28"/>
            <w:lang w:val="en-US"/>
          </w:rPr>
          <w:t>mariyka</w:t>
        </w:r>
        <w:r w:rsidR="006C7778" w:rsidRPr="002D5A41">
          <w:rPr>
            <w:rStyle w:val="a4"/>
            <w:sz w:val="28"/>
            <w:szCs w:val="28"/>
          </w:rPr>
          <w:t>.</w:t>
        </w:r>
        <w:r w:rsidR="006C7778" w:rsidRPr="002D5A41">
          <w:rPr>
            <w:rStyle w:val="a4"/>
            <w:sz w:val="28"/>
            <w:szCs w:val="28"/>
            <w:lang w:val="en-US"/>
          </w:rPr>
          <w:t>t</w:t>
        </w:r>
        <w:r w:rsidR="006C7778" w:rsidRPr="002D5A41">
          <w:rPr>
            <w:rStyle w:val="a4"/>
            <w:sz w:val="28"/>
            <w:szCs w:val="28"/>
          </w:rPr>
          <w:t>@gmail.com</w:t>
        </w:r>
      </w:hyperlink>
    </w:p>
    <w:p w:rsidR="00CA65DE" w:rsidRPr="002406BD" w:rsidRDefault="00174A29" w:rsidP="008E2EF0">
      <w:pPr>
        <w:spacing w:after="240" w:line="276" w:lineRule="auto"/>
        <w:jc w:val="center"/>
        <w:rPr>
          <w:sz w:val="32"/>
          <w:szCs w:val="56"/>
        </w:rPr>
      </w:pPr>
      <w:r>
        <w:rPr>
          <w:sz w:val="32"/>
          <w:szCs w:val="56"/>
          <w:lang w:val="uk-UA"/>
        </w:rPr>
        <w:t>Після перегляду доповіді і отримання відповідей на питання від доповідача, будь ласка</w:t>
      </w:r>
      <w:r w:rsidR="002406BD">
        <w:rPr>
          <w:sz w:val="32"/>
          <w:szCs w:val="56"/>
          <w:lang w:val="uk-UA"/>
        </w:rPr>
        <w:t>, надсилайте</w:t>
      </w:r>
      <w:r>
        <w:rPr>
          <w:sz w:val="32"/>
          <w:szCs w:val="56"/>
          <w:lang w:val="uk-UA"/>
        </w:rPr>
        <w:t xml:space="preserve"> </w:t>
      </w:r>
      <w:r w:rsidR="002406BD">
        <w:rPr>
          <w:sz w:val="32"/>
          <w:szCs w:val="56"/>
          <w:lang w:val="uk-UA"/>
        </w:rPr>
        <w:t xml:space="preserve">лист про те, чи підтримуєте ви цю роботу на адресу: </w:t>
      </w:r>
      <w:hyperlink r:id="rId6" w:history="1">
        <w:r w:rsidR="002406BD" w:rsidRPr="00CA36E4">
          <w:rPr>
            <w:rStyle w:val="a4"/>
            <w:sz w:val="32"/>
            <w:szCs w:val="56"/>
            <w:lang w:val="en-US"/>
          </w:rPr>
          <w:t>secretar</w:t>
        </w:r>
        <w:r w:rsidR="002406BD" w:rsidRPr="00CA36E4">
          <w:rPr>
            <w:rStyle w:val="a4"/>
            <w:sz w:val="32"/>
            <w:szCs w:val="56"/>
          </w:rPr>
          <w:t>@</w:t>
        </w:r>
        <w:r w:rsidR="002406BD" w:rsidRPr="00CA36E4">
          <w:rPr>
            <w:rStyle w:val="a4"/>
            <w:sz w:val="32"/>
            <w:szCs w:val="56"/>
            <w:lang w:val="en-US"/>
          </w:rPr>
          <w:t>biph</w:t>
        </w:r>
        <w:r w:rsidR="002406BD" w:rsidRPr="002406BD">
          <w:rPr>
            <w:rStyle w:val="a4"/>
            <w:sz w:val="32"/>
            <w:szCs w:val="56"/>
          </w:rPr>
          <w:t>.</w:t>
        </w:r>
        <w:r w:rsidR="002406BD" w:rsidRPr="00CA36E4">
          <w:rPr>
            <w:rStyle w:val="a4"/>
            <w:sz w:val="32"/>
            <w:szCs w:val="56"/>
            <w:lang w:val="en-US"/>
          </w:rPr>
          <w:t>kiev</w:t>
        </w:r>
        <w:r w:rsidR="002406BD" w:rsidRPr="002406BD">
          <w:rPr>
            <w:rStyle w:val="a4"/>
            <w:sz w:val="32"/>
            <w:szCs w:val="56"/>
          </w:rPr>
          <w:t>.</w:t>
        </w:r>
        <w:r w:rsidR="002406BD" w:rsidRPr="00CA36E4">
          <w:rPr>
            <w:rStyle w:val="a4"/>
            <w:sz w:val="32"/>
            <w:szCs w:val="56"/>
            <w:lang w:val="en-US"/>
          </w:rPr>
          <w:t>ua</w:t>
        </w:r>
      </w:hyperlink>
      <w:r w:rsidR="002406BD" w:rsidRPr="002406BD">
        <w:rPr>
          <w:sz w:val="32"/>
          <w:szCs w:val="56"/>
        </w:rPr>
        <w:t xml:space="preserve"> </w:t>
      </w:r>
    </w:p>
    <w:p w:rsidR="00514E12" w:rsidRPr="00D55D47" w:rsidRDefault="002406BD" w:rsidP="00D55D47">
      <w:pPr>
        <w:spacing w:line="276" w:lineRule="auto"/>
        <w:jc w:val="center"/>
        <w:rPr>
          <w:b/>
          <w:sz w:val="48"/>
          <w:szCs w:val="48"/>
          <w:lang w:val="uk-UA"/>
        </w:rPr>
      </w:pPr>
      <w:r w:rsidRPr="00D95DE8">
        <w:rPr>
          <w:b/>
          <w:sz w:val="48"/>
          <w:szCs w:val="48"/>
          <w:lang w:val="uk-UA"/>
        </w:rPr>
        <w:t>Ваші лист</w:t>
      </w:r>
      <w:r w:rsidR="00D95DE8" w:rsidRPr="00D95DE8">
        <w:rPr>
          <w:b/>
          <w:sz w:val="48"/>
          <w:szCs w:val="48"/>
          <w:lang w:val="uk-UA"/>
        </w:rPr>
        <w:t>и повинні бути відправлені до 16</w:t>
      </w:r>
      <w:r w:rsidRPr="00D95DE8">
        <w:rPr>
          <w:b/>
          <w:sz w:val="48"/>
          <w:szCs w:val="48"/>
          <w:lang w:val="uk-UA"/>
        </w:rPr>
        <w:t xml:space="preserve">:00 </w:t>
      </w:r>
      <w:r w:rsidR="00196E5D">
        <w:rPr>
          <w:b/>
          <w:sz w:val="48"/>
          <w:szCs w:val="48"/>
          <w:lang w:val="uk-UA"/>
        </w:rPr>
        <w:t>15 травня</w:t>
      </w:r>
      <w:r w:rsidRPr="00D95DE8">
        <w:rPr>
          <w:b/>
          <w:sz w:val="48"/>
          <w:szCs w:val="48"/>
          <w:lang w:val="uk-UA"/>
        </w:rPr>
        <w:t xml:space="preserve"> 2020 р.</w:t>
      </w:r>
    </w:p>
    <w:sectPr w:rsidR="00514E12" w:rsidRPr="00D55D47" w:rsidSect="008E2EF0">
      <w:pgSz w:w="11906" w:h="16838"/>
      <w:pgMar w:top="567" w:right="737" w:bottom="34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E9349F"/>
    <w:rsid w:val="000206B9"/>
    <w:rsid w:val="0007755A"/>
    <w:rsid w:val="00097304"/>
    <w:rsid w:val="00145423"/>
    <w:rsid w:val="00160261"/>
    <w:rsid w:val="0016140B"/>
    <w:rsid w:val="00161890"/>
    <w:rsid w:val="00167E69"/>
    <w:rsid w:val="00174A29"/>
    <w:rsid w:val="00196E5D"/>
    <w:rsid w:val="0021652B"/>
    <w:rsid w:val="002406BD"/>
    <w:rsid w:val="00276AE2"/>
    <w:rsid w:val="00294319"/>
    <w:rsid w:val="003031A7"/>
    <w:rsid w:val="00303CBE"/>
    <w:rsid w:val="00311F92"/>
    <w:rsid w:val="00323621"/>
    <w:rsid w:val="00342FD1"/>
    <w:rsid w:val="00343ACE"/>
    <w:rsid w:val="00366394"/>
    <w:rsid w:val="0039301A"/>
    <w:rsid w:val="003A1ADE"/>
    <w:rsid w:val="003F0853"/>
    <w:rsid w:val="00410B8C"/>
    <w:rsid w:val="0049632E"/>
    <w:rsid w:val="004977CF"/>
    <w:rsid w:val="004D2E17"/>
    <w:rsid w:val="00514E12"/>
    <w:rsid w:val="005647CA"/>
    <w:rsid w:val="00595F05"/>
    <w:rsid w:val="005B1578"/>
    <w:rsid w:val="005C5FF4"/>
    <w:rsid w:val="005D6F76"/>
    <w:rsid w:val="00605A18"/>
    <w:rsid w:val="0062794D"/>
    <w:rsid w:val="00633BC4"/>
    <w:rsid w:val="006944C2"/>
    <w:rsid w:val="006C7778"/>
    <w:rsid w:val="00736A62"/>
    <w:rsid w:val="007865EA"/>
    <w:rsid w:val="007D0054"/>
    <w:rsid w:val="0080514B"/>
    <w:rsid w:val="00846D81"/>
    <w:rsid w:val="00856B9D"/>
    <w:rsid w:val="00891ABD"/>
    <w:rsid w:val="008E2EF0"/>
    <w:rsid w:val="009465FF"/>
    <w:rsid w:val="009B6D96"/>
    <w:rsid w:val="009D2AB7"/>
    <w:rsid w:val="009F3B04"/>
    <w:rsid w:val="00A04AED"/>
    <w:rsid w:val="00A12EFA"/>
    <w:rsid w:val="00A56D5A"/>
    <w:rsid w:val="00A61012"/>
    <w:rsid w:val="00A6136B"/>
    <w:rsid w:val="00A70941"/>
    <w:rsid w:val="00A81923"/>
    <w:rsid w:val="00A85892"/>
    <w:rsid w:val="00A95043"/>
    <w:rsid w:val="00AA7E6B"/>
    <w:rsid w:val="00B21482"/>
    <w:rsid w:val="00B5067B"/>
    <w:rsid w:val="00B54C7B"/>
    <w:rsid w:val="00B66598"/>
    <w:rsid w:val="00B66B14"/>
    <w:rsid w:val="00BB488D"/>
    <w:rsid w:val="00BC0250"/>
    <w:rsid w:val="00BD566A"/>
    <w:rsid w:val="00BF5228"/>
    <w:rsid w:val="00C07338"/>
    <w:rsid w:val="00C23BCF"/>
    <w:rsid w:val="00C817A6"/>
    <w:rsid w:val="00CA65DE"/>
    <w:rsid w:val="00D5107B"/>
    <w:rsid w:val="00D51A66"/>
    <w:rsid w:val="00D55D47"/>
    <w:rsid w:val="00D62CB2"/>
    <w:rsid w:val="00D95DE8"/>
    <w:rsid w:val="00DA6E6D"/>
    <w:rsid w:val="00DD27BC"/>
    <w:rsid w:val="00E9349F"/>
    <w:rsid w:val="00EA7BB4"/>
    <w:rsid w:val="00EB6395"/>
    <w:rsid w:val="00F0299A"/>
    <w:rsid w:val="00F23CD5"/>
    <w:rsid w:val="00F35A74"/>
    <w:rsid w:val="00F61F6A"/>
    <w:rsid w:val="00F94D0B"/>
    <w:rsid w:val="00FD3BC3"/>
    <w:rsid w:val="00FF5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9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CD5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CA65D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6E5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2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@biph.kiev.ua" TargetMode="External"/><Relationship Id="rId5" Type="http://schemas.openxmlformats.org/officeDocument/2006/relationships/hyperlink" Target="mailto:mariyka.t@gmail.com" TargetMode="External"/><Relationship Id="rId4" Type="http://schemas.openxmlformats.org/officeDocument/2006/relationships/hyperlink" Target="https://www.youtube.com/watch?v=V1hQgcqjQQ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28 березня (п'ятниця) о 10</vt:lpstr>
      <vt:lpstr>28 березня (п'ятниця) о 10</vt:lpstr>
      <vt:lpstr>28 березня (п'ятниця) о 10</vt:lpstr>
    </vt:vector>
  </TitlesOfParts>
  <Company>Бобрышевы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березня (п'ятниця) о 10</dc:title>
  <dc:subject/>
  <dc:creator>Customer</dc:creator>
  <cp:keywords/>
  <cp:lastModifiedBy>Atrem</cp:lastModifiedBy>
  <cp:revision>2</cp:revision>
  <cp:lastPrinted>2020-02-03T15:14:00Z</cp:lastPrinted>
  <dcterms:created xsi:type="dcterms:W3CDTF">2020-05-12T11:05:00Z</dcterms:created>
  <dcterms:modified xsi:type="dcterms:W3CDTF">2020-05-12T11:05:00Z</dcterms:modified>
</cp:coreProperties>
</file>