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9" w:rsidRDefault="00282389" w:rsidP="00282389">
      <w:pPr>
        <w:pStyle w:val="a7"/>
        <w:spacing w:line="276" w:lineRule="auto"/>
        <w:ind w:left="5103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До відома керівників установ, наукових підрозділів та учених секретарів</w:t>
      </w:r>
    </w:p>
    <w:p w:rsidR="00282389" w:rsidRDefault="00282389" w:rsidP="00282389">
      <w:pPr>
        <w:pStyle w:val="a7"/>
        <w:spacing w:line="276" w:lineRule="auto"/>
        <w:ind w:left="5103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82C2D" w:rsidRDefault="00582C2D" w:rsidP="00D26AA8">
      <w:pPr>
        <w:pStyle w:val="a7"/>
        <w:spacing w:line="276" w:lineRule="auto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ІНФОРМАЦІЙНЕ ПОВІДОМЛЕННЯ</w:t>
      </w:r>
    </w:p>
    <w:p w:rsidR="00D26AA8" w:rsidRDefault="00582C2D" w:rsidP="00D26AA8">
      <w:pPr>
        <w:pStyle w:val="a7"/>
        <w:spacing w:line="276" w:lineRule="auto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Про </w:t>
      </w:r>
      <w:r w:rsidR="00DF3A4D">
        <w:rPr>
          <w:rFonts w:ascii="Arial" w:hAnsi="Arial" w:cs="Arial"/>
          <w:color w:val="000000"/>
          <w:spacing w:val="-2"/>
          <w:sz w:val="24"/>
          <w:szCs w:val="24"/>
        </w:rPr>
        <w:t>організацію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D7A90">
        <w:rPr>
          <w:rFonts w:ascii="Arial" w:hAnsi="Arial" w:cs="Arial"/>
          <w:color w:val="000000"/>
          <w:spacing w:val="-2"/>
          <w:sz w:val="24"/>
          <w:szCs w:val="24"/>
        </w:rPr>
        <w:t>тренінгу</w:t>
      </w:r>
    </w:p>
    <w:p w:rsidR="00582C2D" w:rsidRPr="002D7A90" w:rsidRDefault="00582C2D" w:rsidP="00D26AA8">
      <w:pPr>
        <w:pStyle w:val="a7"/>
        <w:spacing w:line="276" w:lineRule="auto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D7A90">
        <w:rPr>
          <w:rFonts w:ascii="Arial" w:hAnsi="Arial" w:cs="Arial"/>
          <w:b/>
          <w:color w:val="000000"/>
          <w:spacing w:val="-2"/>
          <w:sz w:val="24"/>
          <w:szCs w:val="24"/>
        </w:rPr>
        <w:t>«</w:t>
      </w:r>
      <w:r w:rsidR="00A46A51">
        <w:rPr>
          <w:rFonts w:ascii="Arial" w:hAnsi="Arial" w:cs="Arial"/>
          <w:b/>
          <w:color w:val="000000"/>
          <w:spacing w:val="-2"/>
          <w:sz w:val="24"/>
          <w:szCs w:val="24"/>
        </w:rPr>
        <w:t>Управління лабораторними</w:t>
      </w:r>
      <w:r w:rsidR="002D7A90" w:rsidRPr="002D7A90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біоризиками</w:t>
      </w:r>
      <w:r w:rsidRPr="002D7A90">
        <w:rPr>
          <w:rFonts w:ascii="Arial" w:hAnsi="Arial" w:cs="Arial"/>
          <w:b/>
          <w:color w:val="000000"/>
          <w:spacing w:val="-2"/>
          <w:sz w:val="24"/>
          <w:szCs w:val="24"/>
        </w:rPr>
        <w:t>»</w:t>
      </w:r>
    </w:p>
    <w:p w:rsidR="00DC0079" w:rsidRDefault="00DC0079" w:rsidP="001F50B7">
      <w:pPr>
        <w:pStyle w:val="a7"/>
        <w:spacing w:line="276" w:lineRule="auto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F50B7" w:rsidRDefault="001F50B7" w:rsidP="001F50B7">
      <w:pPr>
        <w:pStyle w:val="a7"/>
        <w:spacing w:line="276" w:lineRule="auto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Для</w:t>
      </w:r>
      <w:r w:rsidRPr="008C0704">
        <w:rPr>
          <w:rFonts w:ascii="Arial" w:hAnsi="Arial" w:cs="Arial"/>
          <w:color w:val="000000"/>
          <w:spacing w:val="-2"/>
          <w:sz w:val="24"/>
          <w:szCs w:val="24"/>
        </w:rPr>
        <w:t xml:space="preserve"> сприяння розвитку системи біобезпеки та біозахисту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в Україні у</w:t>
      </w:r>
      <w:r w:rsidR="008C0704">
        <w:rPr>
          <w:rFonts w:ascii="Arial" w:hAnsi="Arial" w:cs="Arial"/>
          <w:color w:val="000000"/>
          <w:spacing w:val="-2"/>
          <w:sz w:val="24"/>
          <w:szCs w:val="24"/>
        </w:rPr>
        <w:t xml:space="preserve"> рамках виконання програми з підвищення рівня обізнаності з питань біобезпеки, біозахисту та біоетики серед фахівців, залучених до виконання медико-біологічних досліджень, </w:t>
      </w:r>
      <w:r w:rsidR="00282389">
        <w:rPr>
          <w:rFonts w:ascii="Arial" w:hAnsi="Arial" w:cs="Arial"/>
          <w:color w:val="000000"/>
          <w:spacing w:val="-2"/>
          <w:sz w:val="24"/>
          <w:szCs w:val="24"/>
        </w:rPr>
        <w:t xml:space="preserve">Відділенням біохімії, фізіології і молекулярної біології </w:t>
      </w:r>
      <w:r w:rsidR="008F46FC">
        <w:rPr>
          <w:rFonts w:ascii="Arial" w:hAnsi="Arial" w:cs="Arial"/>
          <w:color w:val="000000"/>
          <w:spacing w:val="-2"/>
          <w:sz w:val="24"/>
          <w:szCs w:val="24"/>
        </w:rPr>
        <w:t xml:space="preserve">НАН України </w:t>
      </w:r>
      <w:r w:rsidR="008C0704">
        <w:rPr>
          <w:rFonts w:ascii="Arial" w:hAnsi="Arial" w:cs="Arial"/>
          <w:color w:val="000000"/>
          <w:spacing w:val="-2"/>
          <w:sz w:val="24"/>
          <w:szCs w:val="24"/>
        </w:rPr>
        <w:t xml:space="preserve">заплановано проведення низки 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>науково-освітніх заходів</w:t>
      </w:r>
      <w:r w:rsidR="008C0704" w:rsidRPr="008C0704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282389">
        <w:rPr>
          <w:rFonts w:ascii="Arial" w:hAnsi="Arial" w:cs="Arial"/>
          <w:color w:val="000000"/>
          <w:spacing w:val="-2"/>
          <w:sz w:val="24"/>
          <w:szCs w:val="24"/>
        </w:rPr>
        <w:t xml:space="preserve"> Базовою установою виступає Інститут біохімії ім. О.В.Палладіна НАН України.</w:t>
      </w:r>
    </w:p>
    <w:p w:rsidR="001F50B7" w:rsidRPr="001F50B7" w:rsidRDefault="00DC0079" w:rsidP="003B211C">
      <w:pPr>
        <w:pStyle w:val="a7"/>
        <w:spacing w:line="276" w:lineRule="auto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Здобуті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 xml:space="preserve"> знання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F46FC">
        <w:rPr>
          <w:rFonts w:ascii="Arial" w:hAnsi="Arial" w:cs="Arial"/>
          <w:color w:val="000000"/>
          <w:spacing w:val="-2"/>
          <w:sz w:val="24"/>
          <w:szCs w:val="24"/>
        </w:rPr>
        <w:t>нададуть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>науковцям</w:t>
      </w:r>
      <w:r w:rsidR="003B211C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F46FC">
        <w:rPr>
          <w:rFonts w:ascii="Arial" w:hAnsi="Arial" w:cs="Arial"/>
          <w:color w:val="000000"/>
          <w:spacing w:val="-2"/>
          <w:sz w:val="24"/>
          <w:szCs w:val="24"/>
        </w:rPr>
        <w:t>можливість передбача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>ти небезпеки, викликані їх діяльністю</w:t>
      </w:r>
      <w:r w:rsidR="008F46FC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>та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 запобігати їм. Це стане важливим елементом 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>сприяння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 зменшення 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 xml:space="preserve">ймовірності 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неналежного використання нових матеріалів, технологій і знань, отриманих вченими </w:t>
      </w:r>
      <w:r w:rsidR="003B211C">
        <w:rPr>
          <w:rFonts w:ascii="Arial" w:hAnsi="Arial" w:cs="Arial"/>
          <w:color w:val="000000"/>
          <w:spacing w:val="-2"/>
          <w:sz w:val="24"/>
          <w:szCs w:val="24"/>
        </w:rPr>
        <w:t>під час медико-біологічних досліджень</w:t>
      </w:r>
      <w:r w:rsidR="001F50B7" w:rsidRPr="001F50B7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</w:p>
    <w:p w:rsidR="008C0704" w:rsidRPr="008F46FC" w:rsidRDefault="001F50B7" w:rsidP="003B211C">
      <w:pPr>
        <w:pStyle w:val="11"/>
        <w:shd w:val="clear" w:color="auto" w:fill="FFFFFF"/>
        <w:tabs>
          <w:tab w:val="left" w:pos="851"/>
        </w:tabs>
        <w:spacing w:after="120"/>
        <w:ind w:left="0" w:firstLine="567"/>
        <w:contextualSpacing w:val="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Перший </w:t>
      </w:r>
      <w:r w:rsidR="008F46FC">
        <w:rPr>
          <w:rFonts w:ascii="Arial" w:hAnsi="Arial" w:cs="Arial"/>
          <w:color w:val="000000"/>
          <w:spacing w:val="-2"/>
        </w:rPr>
        <w:t xml:space="preserve">із запланованих </w:t>
      </w:r>
      <w:r w:rsidR="008F46FC" w:rsidRPr="008F46FC">
        <w:rPr>
          <w:rFonts w:ascii="Arial" w:hAnsi="Arial" w:cs="Arial"/>
          <w:color w:val="000000"/>
          <w:spacing w:val="-2"/>
        </w:rPr>
        <w:t xml:space="preserve">заходів – </w:t>
      </w:r>
      <w:r w:rsidRPr="008F46FC">
        <w:rPr>
          <w:rFonts w:ascii="Arial" w:hAnsi="Arial" w:cs="Arial"/>
          <w:color w:val="000000"/>
          <w:spacing w:val="-2"/>
        </w:rPr>
        <w:t>т</w:t>
      </w:r>
      <w:r w:rsidR="002D7A90" w:rsidRPr="008F46FC">
        <w:rPr>
          <w:rFonts w:ascii="Arial" w:hAnsi="Arial" w:cs="Arial"/>
          <w:color w:val="000000"/>
          <w:spacing w:val="-2"/>
        </w:rPr>
        <w:t>ренінг</w:t>
      </w:r>
      <w:r w:rsidR="008F46FC" w:rsidRPr="008F46FC">
        <w:rPr>
          <w:rFonts w:ascii="Arial" w:hAnsi="Arial" w:cs="Arial"/>
          <w:color w:val="000000"/>
          <w:spacing w:val="-2"/>
        </w:rPr>
        <w:t xml:space="preserve"> «Управління лабораторними  біоризиками»</w:t>
      </w:r>
      <w:r w:rsidR="00D30EBC">
        <w:rPr>
          <w:rFonts w:ascii="Arial" w:hAnsi="Arial" w:cs="Arial"/>
          <w:color w:val="000000"/>
          <w:spacing w:val="-2"/>
        </w:rPr>
        <w:t>,</w:t>
      </w:r>
      <w:r w:rsidR="008F46FC" w:rsidRPr="008F46FC">
        <w:rPr>
          <w:rFonts w:ascii="Arial" w:hAnsi="Arial" w:cs="Arial"/>
          <w:color w:val="000000"/>
          <w:spacing w:val="-2"/>
        </w:rPr>
        <w:t xml:space="preserve"> буде</w:t>
      </w:r>
      <w:r w:rsidR="002D7A90" w:rsidRPr="008F46FC">
        <w:rPr>
          <w:rFonts w:ascii="Arial" w:hAnsi="Arial" w:cs="Arial"/>
          <w:color w:val="000000"/>
          <w:spacing w:val="-2"/>
        </w:rPr>
        <w:t xml:space="preserve"> </w:t>
      </w:r>
      <w:r w:rsidR="00582C2D" w:rsidRPr="008F46FC">
        <w:rPr>
          <w:rFonts w:ascii="Arial" w:hAnsi="Arial" w:cs="Arial"/>
          <w:color w:val="000000"/>
          <w:spacing w:val="-2"/>
        </w:rPr>
        <w:t>орієнтован</w:t>
      </w:r>
      <w:r w:rsidR="002D7A90" w:rsidRPr="008F46FC">
        <w:rPr>
          <w:rFonts w:ascii="Arial" w:hAnsi="Arial" w:cs="Arial"/>
          <w:color w:val="000000"/>
          <w:spacing w:val="-2"/>
        </w:rPr>
        <w:t>ий</w:t>
      </w:r>
      <w:r w:rsidR="00582C2D" w:rsidRPr="008F46FC">
        <w:rPr>
          <w:rFonts w:ascii="Arial" w:hAnsi="Arial" w:cs="Arial"/>
          <w:color w:val="000000"/>
          <w:spacing w:val="-2"/>
        </w:rPr>
        <w:t xml:space="preserve"> на </w:t>
      </w:r>
      <w:r w:rsidR="002D7A90" w:rsidRPr="008F46FC">
        <w:rPr>
          <w:rFonts w:ascii="Arial" w:hAnsi="Arial" w:cs="Arial"/>
          <w:color w:val="000000"/>
          <w:spacing w:val="-2"/>
        </w:rPr>
        <w:t>молодих спеціалістів</w:t>
      </w:r>
      <w:r w:rsidR="008C0704" w:rsidRPr="008F46FC">
        <w:rPr>
          <w:rFonts w:ascii="Arial" w:hAnsi="Arial" w:cs="Arial"/>
          <w:color w:val="000000"/>
          <w:spacing w:val="-2"/>
        </w:rPr>
        <w:t xml:space="preserve"> та аспірантів </w:t>
      </w:r>
      <w:r w:rsidR="00582C2D" w:rsidRPr="008F46FC">
        <w:rPr>
          <w:rFonts w:ascii="Arial" w:hAnsi="Arial" w:cs="Arial"/>
          <w:color w:val="000000"/>
          <w:spacing w:val="-2"/>
        </w:rPr>
        <w:t xml:space="preserve">– представників </w:t>
      </w:r>
      <w:r w:rsidR="008C0704" w:rsidRPr="008F46FC">
        <w:rPr>
          <w:rFonts w:ascii="Arial" w:hAnsi="Arial" w:cs="Arial"/>
          <w:color w:val="000000"/>
          <w:spacing w:val="-2"/>
        </w:rPr>
        <w:t>наукових</w:t>
      </w:r>
      <w:r w:rsidR="00582C2D" w:rsidRPr="008F46FC">
        <w:rPr>
          <w:rFonts w:ascii="Arial" w:hAnsi="Arial" w:cs="Arial"/>
          <w:color w:val="000000"/>
          <w:spacing w:val="-2"/>
        </w:rPr>
        <w:t xml:space="preserve"> </w:t>
      </w:r>
      <w:r w:rsidR="008C0704" w:rsidRPr="008F46FC">
        <w:rPr>
          <w:rFonts w:ascii="Arial" w:hAnsi="Arial" w:cs="Arial"/>
          <w:color w:val="000000"/>
          <w:spacing w:val="-2"/>
        </w:rPr>
        <w:t xml:space="preserve">установ біологічного профілю Національної академії наук України. </w:t>
      </w:r>
    </w:p>
    <w:p w:rsidR="00582C2D" w:rsidRPr="00543FB0" w:rsidRDefault="008C0704" w:rsidP="003B211C">
      <w:pPr>
        <w:pStyle w:val="11"/>
        <w:shd w:val="clear" w:color="auto" w:fill="FFFFFF"/>
        <w:tabs>
          <w:tab w:val="left" w:pos="851"/>
        </w:tabs>
        <w:spacing w:after="120"/>
        <w:ind w:left="0" w:firstLine="567"/>
        <w:contextualSpacing w:val="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 xml:space="preserve">Проведення тренінгу </w:t>
      </w:r>
      <w:r w:rsidRPr="002D7A90">
        <w:rPr>
          <w:rFonts w:ascii="Arial" w:hAnsi="Arial" w:cs="Arial"/>
          <w:b/>
          <w:color w:val="000000"/>
          <w:spacing w:val="-2"/>
        </w:rPr>
        <w:t>«Управління лабораторними  біоризиками»</w:t>
      </w:r>
      <w:r>
        <w:rPr>
          <w:rFonts w:ascii="Arial" w:hAnsi="Arial" w:cs="Arial"/>
          <w:b/>
          <w:color w:val="000000"/>
          <w:spacing w:val="-2"/>
        </w:rPr>
        <w:t xml:space="preserve"> </w:t>
      </w:r>
      <w:r w:rsidR="00582C2D" w:rsidRPr="00543FB0">
        <w:rPr>
          <w:rFonts w:ascii="Arial" w:hAnsi="Arial" w:cs="Arial"/>
          <w:color w:val="000000"/>
          <w:spacing w:val="-2"/>
        </w:rPr>
        <w:t xml:space="preserve">заплановано на </w:t>
      </w:r>
      <w:r>
        <w:rPr>
          <w:rFonts w:ascii="Arial" w:hAnsi="Arial" w:cs="Arial"/>
          <w:color w:val="000000"/>
          <w:spacing w:val="-2"/>
          <w:u w:val="single"/>
        </w:rPr>
        <w:t>12-14 грудня</w:t>
      </w:r>
      <w:r w:rsidR="00582C2D" w:rsidRPr="00D26AA8">
        <w:rPr>
          <w:rFonts w:ascii="Arial" w:hAnsi="Arial" w:cs="Arial"/>
          <w:color w:val="000000"/>
          <w:spacing w:val="-2"/>
          <w:u w:val="single"/>
        </w:rPr>
        <w:t xml:space="preserve"> 201</w:t>
      </w:r>
      <w:r>
        <w:rPr>
          <w:rFonts w:ascii="Arial" w:hAnsi="Arial" w:cs="Arial"/>
          <w:color w:val="000000"/>
          <w:spacing w:val="-2"/>
          <w:u w:val="single"/>
        </w:rPr>
        <w:t>8</w:t>
      </w:r>
      <w:r w:rsidR="00582C2D" w:rsidRPr="00D26AA8">
        <w:rPr>
          <w:rFonts w:ascii="Arial" w:hAnsi="Arial" w:cs="Arial"/>
          <w:color w:val="000000"/>
          <w:spacing w:val="-2"/>
          <w:u w:val="single"/>
        </w:rPr>
        <w:t xml:space="preserve"> року</w:t>
      </w:r>
      <w:r w:rsidR="00582C2D" w:rsidRPr="00543FB0">
        <w:rPr>
          <w:rFonts w:ascii="Arial" w:hAnsi="Arial" w:cs="Arial"/>
          <w:color w:val="000000"/>
          <w:spacing w:val="-2"/>
        </w:rPr>
        <w:t xml:space="preserve">, місце проведення – </w:t>
      </w:r>
      <w:r>
        <w:rPr>
          <w:rFonts w:ascii="Arial" w:hAnsi="Arial" w:cs="Arial"/>
          <w:color w:val="000000"/>
          <w:spacing w:val="-2"/>
          <w:u w:val="single"/>
        </w:rPr>
        <w:t>Велика актова зала Президії НАН України.</w:t>
      </w:r>
    </w:p>
    <w:p w:rsidR="008F46FC" w:rsidRDefault="003B211C" w:rsidP="003B211C">
      <w:pPr>
        <w:pStyle w:val="3"/>
        <w:spacing w:before="120" w:after="0" w:line="276" w:lineRule="auto"/>
        <w:ind w:left="0"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Звертаємось з проханням до керівників </w:t>
      </w:r>
      <w:r w:rsidR="008F46FC">
        <w:rPr>
          <w:rFonts w:ascii="Arial" w:hAnsi="Arial" w:cs="Arial"/>
          <w:color w:val="000000"/>
          <w:spacing w:val="-2"/>
          <w:sz w:val="24"/>
          <w:szCs w:val="24"/>
        </w:rPr>
        <w:t xml:space="preserve">наукових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установ посприяти участі </w:t>
      </w:r>
      <w:r w:rsidR="00582C2D">
        <w:rPr>
          <w:rFonts w:ascii="Arial" w:hAnsi="Arial" w:cs="Arial"/>
          <w:color w:val="000000"/>
          <w:spacing w:val="-2"/>
          <w:sz w:val="24"/>
          <w:szCs w:val="24"/>
        </w:rPr>
        <w:t xml:space="preserve">зацікавлених </w:t>
      </w:r>
      <w:r>
        <w:rPr>
          <w:rFonts w:ascii="Arial" w:hAnsi="Arial" w:cs="Arial"/>
          <w:color w:val="000000"/>
          <w:spacing w:val="-2"/>
          <w:sz w:val="24"/>
          <w:szCs w:val="24"/>
        </w:rPr>
        <w:t>дослідників</w:t>
      </w:r>
      <w:r w:rsidR="00582C2D" w:rsidRPr="00543FB0">
        <w:rPr>
          <w:rFonts w:ascii="Arial" w:hAnsi="Arial" w:cs="Arial"/>
          <w:color w:val="000000"/>
          <w:spacing w:val="-2"/>
          <w:sz w:val="24"/>
          <w:szCs w:val="24"/>
        </w:rPr>
        <w:t xml:space="preserve"> у </w:t>
      </w:r>
      <w:r w:rsidR="008F46FC">
        <w:rPr>
          <w:rFonts w:ascii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ренінгу</w:t>
      </w:r>
      <w:r w:rsidR="00582C2D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9468F0" w:rsidRDefault="009468F0" w:rsidP="003B211C">
      <w:pPr>
        <w:pStyle w:val="3"/>
        <w:spacing w:before="120" w:after="0" w:line="276" w:lineRule="auto"/>
        <w:ind w:left="0"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0079" w:rsidRDefault="008F46FC" w:rsidP="003B211C">
      <w:pPr>
        <w:pStyle w:val="3"/>
        <w:spacing w:before="120" w:after="0" w:line="276" w:lineRule="auto"/>
        <w:ind w:left="0"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Участь у тренінгу безкоштовна, </w:t>
      </w:r>
      <w:r w:rsidR="00DC0079">
        <w:rPr>
          <w:rFonts w:ascii="Arial" w:hAnsi="Arial" w:cs="Arial"/>
          <w:color w:val="000000"/>
          <w:spacing w:val="-2"/>
          <w:sz w:val="24"/>
          <w:szCs w:val="24"/>
        </w:rPr>
        <w:t>учасники 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тримають відповідний сертифікат та </w:t>
      </w:r>
      <w:r w:rsidR="00A46A51">
        <w:rPr>
          <w:rFonts w:ascii="Arial" w:hAnsi="Arial" w:cs="Arial"/>
          <w:color w:val="000000"/>
          <w:spacing w:val="-2"/>
          <w:sz w:val="24"/>
          <w:szCs w:val="24"/>
        </w:rPr>
        <w:t xml:space="preserve">пакет </w:t>
      </w:r>
      <w:r>
        <w:rPr>
          <w:rFonts w:ascii="Arial" w:hAnsi="Arial" w:cs="Arial"/>
          <w:color w:val="000000"/>
          <w:spacing w:val="-2"/>
          <w:sz w:val="24"/>
          <w:szCs w:val="24"/>
        </w:rPr>
        <w:t>інформаційн</w:t>
      </w:r>
      <w:r w:rsidR="00A46A51">
        <w:rPr>
          <w:rFonts w:ascii="Arial" w:hAnsi="Arial" w:cs="Arial"/>
          <w:color w:val="000000"/>
          <w:spacing w:val="-2"/>
          <w:sz w:val="24"/>
          <w:szCs w:val="24"/>
        </w:rPr>
        <w:t>их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A46A51">
        <w:rPr>
          <w:rFonts w:ascii="Arial" w:hAnsi="Arial" w:cs="Arial"/>
          <w:color w:val="000000"/>
          <w:spacing w:val="-2"/>
          <w:sz w:val="24"/>
          <w:szCs w:val="24"/>
        </w:rPr>
        <w:t>матеріалів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D26AA8" w:rsidRDefault="00D26AA8" w:rsidP="00582C2D">
      <w:pPr>
        <w:pStyle w:val="3"/>
        <w:spacing w:before="120" w:after="0" w:line="276" w:lineRule="auto"/>
        <w:ind w:left="0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582C2D" w:rsidRPr="00582C2D" w:rsidRDefault="008F46FC" w:rsidP="009468F0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Кількість місць </w:t>
      </w:r>
      <w:r w:rsidRPr="009468F0">
        <w:rPr>
          <w:rFonts w:ascii="Arial" w:hAnsi="Arial" w:cs="Arial"/>
          <w:color w:val="000000"/>
          <w:spacing w:val="-2"/>
          <w:sz w:val="24"/>
          <w:szCs w:val="24"/>
          <w:u w:val="single"/>
          <w:lang w:val="uk-UA"/>
        </w:rPr>
        <w:t>обмежена</w:t>
      </w:r>
      <w:r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, </w:t>
      </w:r>
      <w:r w:rsidRPr="009468F0">
        <w:rPr>
          <w:rFonts w:ascii="Arial" w:hAnsi="Arial" w:cs="Arial"/>
          <w:color w:val="000000"/>
          <w:spacing w:val="-2"/>
          <w:sz w:val="24"/>
          <w:szCs w:val="24"/>
          <w:u w:val="single"/>
          <w:lang w:val="uk-UA"/>
        </w:rPr>
        <w:t>обов’язкова п</w:t>
      </w:r>
      <w:r w:rsidR="00582C2D" w:rsidRPr="009468F0">
        <w:rPr>
          <w:rFonts w:ascii="Arial" w:hAnsi="Arial" w:cs="Arial"/>
          <w:color w:val="000000"/>
          <w:spacing w:val="-2"/>
          <w:sz w:val="24"/>
          <w:szCs w:val="24"/>
          <w:u w:val="single"/>
          <w:lang w:val="uk-UA"/>
        </w:rPr>
        <w:t>опередня реєстрація</w:t>
      </w:r>
      <w:r w:rsidR="00582C2D"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="009468F0"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(</w:t>
      </w:r>
      <w:r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до </w:t>
      </w:r>
      <w:r w:rsidR="00A46A51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2</w:t>
      </w:r>
      <w:r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3 листопада 2018 року</w:t>
      </w:r>
      <w:r w:rsidR="009468F0"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)</w:t>
      </w:r>
      <w:r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у формі листа про </w:t>
      </w:r>
      <w:r w:rsid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наміри</w:t>
      </w:r>
      <w:r w:rsidR="00D30EBC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та заповненої анкети (форма додається)</w:t>
      </w:r>
      <w:r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</w:t>
      </w:r>
      <w:r w:rsidR="009468F0"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на електрону адресу </w:t>
      </w:r>
      <w:hyperlink r:id="rId4" w:history="1">
        <w:r w:rsidR="009468F0" w:rsidRPr="00927153">
          <w:rPr>
            <w:rStyle w:val="a6"/>
          </w:rPr>
          <w:t>fanik</w:t>
        </w:r>
        <w:r w:rsidR="009468F0" w:rsidRPr="00927153">
          <w:rPr>
            <w:rStyle w:val="a6"/>
            <w:lang w:val="uk-UA"/>
          </w:rPr>
          <w:t>2011</w:t>
        </w:r>
        <w:r w:rsidR="009468F0" w:rsidRPr="00927153">
          <w:rPr>
            <w:rStyle w:val="a6"/>
          </w:rPr>
          <w:t>@yahoo.com</w:t>
        </w:r>
      </w:hyperlink>
      <w:r w:rsidR="009468F0" w:rsidRPr="009468F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або </w:t>
      </w:r>
      <w:hyperlink r:id="rId5" w:history="1">
        <w:r w:rsidR="009468F0" w:rsidRPr="009468F0">
          <w:rPr>
            <w:rStyle w:val="a6"/>
            <w:lang w:val="uk-UA"/>
          </w:rPr>
          <w:t>slavamaks@gmail.com</w:t>
        </w:r>
      </w:hyperlink>
      <w:r w:rsidR="00582C2D" w:rsidRPr="00582C2D">
        <w:rPr>
          <w:rFonts w:ascii="Arial" w:hAnsi="Arial" w:cs="Arial"/>
          <w:b/>
          <w:color w:val="000000"/>
          <w:spacing w:val="-2"/>
          <w:sz w:val="24"/>
          <w:szCs w:val="24"/>
        </w:rPr>
        <w:t>.</w:t>
      </w:r>
    </w:p>
    <w:p w:rsidR="00582C2D" w:rsidRDefault="00582C2D" w:rsidP="00582C2D">
      <w:pPr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uk-UA"/>
        </w:rPr>
      </w:pPr>
    </w:p>
    <w:p w:rsidR="00582C2D" w:rsidRDefault="00582C2D" w:rsidP="00582C2D">
      <w:pPr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uk-UA"/>
        </w:rPr>
      </w:pPr>
    </w:p>
    <w:p w:rsidR="004579A2" w:rsidRDefault="004579A2" w:rsidP="00582C2D">
      <w:pPr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uk-UA"/>
        </w:rPr>
      </w:pPr>
    </w:p>
    <w:p w:rsidR="004579A2" w:rsidRPr="00FC52C4" w:rsidRDefault="004579A2" w:rsidP="00582C2D">
      <w:pPr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82C2D" w:rsidRPr="00543FB0" w:rsidRDefault="00582C2D" w:rsidP="00582C2D">
      <w:pPr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uk-UA"/>
        </w:rPr>
      </w:pPr>
      <w:r w:rsidRPr="00543FB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З повагою,</w:t>
      </w:r>
    </w:p>
    <w:p w:rsidR="00582C2D" w:rsidRPr="00D26AA8" w:rsidRDefault="00582C2D" w:rsidP="00582C2D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82C2D" w:rsidRPr="00D26AA8" w:rsidRDefault="00582C2D" w:rsidP="00582C2D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26AA8" w:rsidRPr="00BF3CFF" w:rsidRDefault="00582C2D" w:rsidP="00582C2D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24"/>
          <w:lang w:val="uk-UA"/>
        </w:rPr>
      </w:pP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>Особи для контактів:</w:t>
      </w: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ab/>
      </w:r>
    </w:p>
    <w:p w:rsidR="00582C2D" w:rsidRPr="00BF3CFF" w:rsidRDefault="00582C2D" w:rsidP="00582C2D">
      <w:pPr>
        <w:spacing w:line="276" w:lineRule="auto"/>
        <w:jc w:val="both"/>
        <w:rPr>
          <w:i/>
          <w:sz w:val="18"/>
          <w:szCs w:val="24"/>
          <w:lang w:val="uk-UA"/>
        </w:rPr>
      </w:pP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>к.б.н. Га</w:t>
      </w:r>
      <w:r w:rsidR="00D26AA8"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>лина Гергалова</w:t>
      </w:r>
      <w:r w:rsidR="00D26AA8"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ab/>
      </w:r>
      <w:r w:rsidR="00D26AA8"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ab/>
      </w: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 xml:space="preserve">+380 67 232 5446 </w:t>
      </w: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ab/>
      </w:r>
      <w:hyperlink r:id="rId6" w:history="1">
        <w:r w:rsidRPr="00BF3CFF">
          <w:rPr>
            <w:rStyle w:val="a6"/>
            <w:rFonts w:ascii="Arial" w:hAnsi="Arial" w:cs="Arial"/>
            <w:i/>
            <w:spacing w:val="-2"/>
            <w:sz w:val="18"/>
            <w:szCs w:val="24"/>
            <w:lang w:val="uk-UA"/>
          </w:rPr>
          <w:t>fanik2011@yahoo.com</w:t>
        </w:r>
      </w:hyperlink>
    </w:p>
    <w:p w:rsidR="00582C2D" w:rsidRPr="00BF3CFF" w:rsidRDefault="00582C2D" w:rsidP="00582C2D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24"/>
        </w:rPr>
      </w:pP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>к.б.н. Ярослава Максимович</w:t>
      </w: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ab/>
        <w:t xml:space="preserve">+380 67 505 8297  </w:t>
      </w:r>
      <w:r w:rsidRPr="00BF3CFF">
        <w:rPr>
          <w:rFonts w:ascii="Arial" w:hAnsi="Arial" w:cs="Arial"/>
          <w:i/>
          <w:color w:val="000000"/>
          <w:sz w:val="18"/>
          <w:szCs w:val="24"/>
          <w:lang w:val="uk-UA"/>
        </w:rPr>
        <w:tab/>
      </w:r>
      <w:hyperlink r:id="rId7" w:history="1">
        <w:r w:rsidRPr="00BF3CFF">
          <w:rPr>
            <w:rStyle w:val="a6"/>
            <w:rFonts w:ascii="Arial" w:hAnsi="Arial" w:cs="Arial"/>
            <w:i/>
            <w:spacing w:val="-2"/>
            <w:sz w:val="18"/>
            <w:szCs w:val="24"/>
            <w:lang w:val="en-US"/>
          </w:rPr>
          <w:t>slavamaks</w:t>
        </w:r>
        <w:r w:rsidRPr="00BF3CFF">
          <w:rPr>
            <w:rStyle w:val="a6"/>
            <w:rFonts w:ascii="Arial" w:hAnsi="Arial" w:cs="Arial"/>
            <w:i/>
            <w:spacing w:val="-2"/>
            <w:sz w:val="18"/>
            <w:szCs w:val="24"/>
          </w:rPr>
          <w:t>@</w:t>
        </w:r>
        <w:r w:rsidRPr="00BF3CFF">
          <w:rPr>
            <w:rStyle w:val="a6"/>
            <w:rFonts w:ascii="Arial" w:hAnsi="Arial" w:cs="Arial"/>
            <w:i/>
            <w:spacing w:val="-2"/>
            <w:sz w:val="18"/>
            <w:szCs w:val="24"/>
            <w:lang w:val="en-US"/>
          </w:rPr>
          <w:t>gmail</w:t>
        </w:r>
        <w:r w:rsidRPr="00BF3CFF">
          <w:rPr>
            <w:rStyle w:val="a6"/>
            <w:rFonts w:ascii="Arial" w:hAnsi="Arial" w:cs="Arial"/>
            <w:i/>
            <w:spacing w:val="-2"/>
            <w:sz w:val="18"/>
            <w:szCs w:val="24"/>
          </w:rPr>
          <w:t>.</w:t>
        </w:r>
        <w:r w:rsidRPr="00BF3CFF">
          <w:rPr>
            <w:rStyle w:val="a6"/>
            <w:rFonts w:ascii="Arial" w:hAnsi="Arial" w:cs="Arial"/>
            <w:i/>
            <w:spacing w:val="-2"/>
            <w:sz w:val="18"/>
            <w:szCs w:val="24"/>
            <w:lang w:val="en-US"/>
          </w:rPr>
          <w:t>com</w:t>
        </w:r>
      </w:hyperlink>
    </w:p>
    <w:p w:rsidR="00EA72F7" w:rsidRPr="00BF3CFF" w:rsidRDefault="00EA72F7">
      <w:pPr>
        <w:rPr>
          <w:i/>
          <w:sz w:val="18"/>
          <w:szCs w:val="24"/>
        </w:rPr>
      </w:pPr>
    </w:p>
    <w:sectPr w:rsidR="00EA72F7" w:rsidRPr="00BF3CFF" w:rsidSect="00A872B5">
      <w:pgSz w:w="11906" w:h="16838"/>
      <w:pgMar w:top="567" w:right="849" w:bottom="709" w:left="1276" w:header="284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useFELayout/>
  </w:compat>
  <w:rsids>
    <w:rsidRoot w:val="00582C2D"/>
    <w:rsid w:val="00026CAB"/>
    <w:rsid w:val="00032954"/>
    <w:rsid w:val="000552AF"/>
    <w:rsid w:val="000D464F"/>
    <w:rsid w:val="000E2173"/>
    <w:rsid w:val="000E49C5"/>
    <w:rsid w:val="000F08F8"/>
    <w:rsid w:val="001116AD"/>
    <w:rsid w:val="00116343"/>
    <w:rsid w:val="00117EF4"/>
    <w:rsid w:val="00122B43"/>
    <w:rsid w:val="00122BF8"/>
    <w:rsid w:val="001450F9"/>
    <w:rsid w:val="001925D7"/>
    <w:rsid w:val="001A3B46"/>
    <w:rsid w:val="001B0511"/>
    <w:rsid w:val="001B3CEA"/>
    <w:rsid w:val="001B5DB7"/>
    <w:rsid w:val="001E7BF8"/>
    <w:rsid w:val="001F50B7"/>
    <w:rsid w:val="00223215"/>
    <w:rsid w:val="002235A7"/>
    <w:rsid w:val="002277DC"/>
    <w:rsid w:val="002307D2"/>
    <w:rsid w:val="00282389"/>
    <w:rsid w:val="002A2854"/>
    <w:rsid w:val="002A2C16"/>
    <w:rsid w:val="002B47F7"/>
    <w:rsid w:val="002C246D"/>
    <w:rsid w:val="002D7A90"/>
    <w:rsid w:val="002F0291"/>
    <w:rsid w:val="002F4D42"/>
    <w:rsid w:val="00310256"/>
    <w:rsid w:val="00351A30"/>
    <w:rsid w:val="003634F4"/>
    <w:rsid w:val="00367AFF"/>
    <w:rsid w:val="00370A75"/>
    <w:rsid w:val="0037332E"/>
    <w:rsid w:val="003A6594"/>
    <w:rsid w:val="003B0244"/>
    <w:rsid w:val="003B18B7"/>
    <w:rsid w:val="003B211C"/>
    <w:rsid w:val="003F2A9C"/>
    <w:rsid w:val="0041352D"/>
    <w:rsid w:val="00422DC5"/>
    <w:rsid w:val="0043207B"/>
    <w:rsid w:val="00457878"/>
    <w:rsid w:val="004579A2"/>
    <w:rsid w:val="0046342D"/>
    <w:rsid w:val="00464B99"/>
    <w:rsid w:val="0047394C"/>
    <w:rsid w:val="004F0FA9"/>
    <w:rsid w:val="00511D0D"/>
    <w:rsid w:val="005565F3"/>
    <w:rsid w:val="005575CA"/>
    <w:rsid w:val="00561889"/>
    <w:rsid w:val="00564E1D"/>
    <w:rsid w:val="00582C2D"/>
    <w:rsid w:val="005A5541"/>
    <w:rsid w:val="005B1DCF"/>
    <w:rsid w:val="005C08BE"/>
    <w:rsid w:val="005C6CB9"/>
    <w:rsid w:val="005C74AF"/>
    <w:rsid w:val="00612A76"/>
    <w:rsid w:val="006144F1"/>
    <w:rsid w:val="006310B8"/>
    <w:rsid w:val="0063123E"/>
    <w:rsid w:val="006571D7"/>
    <w:rsid w:val="006931E6"/>
    <w:rsid w:val="006A1884"/>
    <w:rsid w:val="006A515A"/>
    <w:rsid w:val="006A5962"/>
    <w:rsid w:val="006A6E20"/>
    <w:rsid w:val="006B028A"/>
    <w:rsid w:val="006D4625"/>
    <w:rsid w:val="006F1B35"/>
    <w:rsid w:val="00711E14"/>
    <w:rsid w:val="00762275"/>
    <w:rsid w:val="00773B78"/>
    <w:rsid w:val="007A0346"/>
    <w:rsid w:val="007B2C5E"/>
    <w:rsid w:val="007B74BB"/>
    <w:rsid w:val="007D2946"/>
    <w:rsid w:val="008102F9"/>
    <w:rsid w:val="00820E08"/>
    <w:rsid w:val="008754EB"/>
    <w:rsid w:val="0088196E"/>
    <w:rsid w:val="008B432D"/>
    <w:rsid w:val="008C0704"/>
    <w:rsid w:val="008D3832"/>
    <w:rsid w:val="008F46FC"/>
    <w:rsid w:val="009003F4"/>
    <w:rsid w:val="009468F0"/>
    <w:rsid w:val="009819E4"/>
    <w:rsid w:val="00984305"/>
    <w:rsid w:val="00997DBA"/>
    <w:rsid w:val="009E13E0"/>
    <w:rsid w:val="009F3D7D"/>
    <w:rsid w:val="00A42AEB"/>
    <w:rsid w:val="00A46A51"/>
    <w:rsid w:val="00A46A84"/>
    <w:rsid w:val="00A540F9"/>
    <w:rsid w:val="00AA2D77"/>
    <w:rsid w:val="00AA57E8"/>
    <w:rsid w:val="00B72C3B"/>
    <w:rsid w:val="00B75E68"/>
    <w:rsid w:val="00BF3CFF"/>
    <w:rsid w:val="00BF68B6"/>
    <w:rsid w:val="00C12A60"/>
    <w:rsid w:val="00C43491"/>
    <w:rsid w:val="00C4391D"/>
    <w:rsid w:val="00CA3638"/>
    <w:rsid w:val="00CA6DE2"/>
    <w:rsid w:val="00CD1687"/>
    <w:rsid w:val="00CD5CE4"/>
    <w:rsid w:val="00CF2E63"/>
    <w:rsid w:val="00D22A46"/>
    <w:rsid w:val="00D26AA8"/>
    <w:rsid w:val="00D30EBC"/>
    <w:rsid w:val="00D349A2"/>
    <w:rsid w:val="00D73613"/>
    <w:rsid w:val="00DA287A"/>
    <w:rsid w:val="00DC0079"/>
    <w:rsid w:val="00DD03E7"/>
    <w:rsid w:val="00DD4303"/>
    <w:rsid w:val="00DF3A4D"/>
    <w:rsid w:val="00E13025"/>
    <w:rsid w:val="00E42907"/>
    <w:rsid w:val="00E44488"/>
    <w:rsid w:val="00E55C72"/>
    <w:rsid w:val="00E6114F"/>
    <w:rsid w:val="00E7226F"/>
    <w:rsid w:val="00E77302"/>
    <w:rsid w:val="00E84B41"/>
    <w:rsid w:val="00E87056"/>
    <w:rsid w:val="00E87693"/>
    <w:rsid w:val="00E95C29"/>
    <w:rsid w:val="00EA5E2A"/>
    <w:rsid w:val="00EA72F7"/>
    <w:rsid w:val="00EC59E3"/>
    <w:rsid w:val="00EC683E"/>
    <w:rsid w:val="00ED6B74"/>
    <w:rsid w:val="00EE1A2C"/>
    <w:rsid w:val="00EF4492"/>
    <w:rsid w:val="00F60D7F"/>
    <w:rsid w:val="00F76531"/>
    <w:rsid w:val="00F875C0"/>
    <w:rsid w:val="00FA733D"/>
    <w:rsid w:val="00FC42E9"/>
    <w:rsid w:val="00F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Arial Unicode MS"/>
        <w:color w:val="000000"/>
        <w:sz w:val="16"/>
        <w:szCs w:val="24"/>
        <w:lang w:val="uk-UA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spacing w:after="120"/>
      <w:contextualSpacing/>
      <w:jc w:val="center"/>
      <w:outlineLvl w:val="0"/>
    </w:pPr>
    <w:rPr>
      <w:rFonts w:ascii="Arial" w:eastAsia="Arial Unicode MS" w:hAnsi="Arial" w:cs="Arial Unicode MS"/>
      <w:b/>
      <w:bCs/>
      <w:color w:val="000000"/>
      <w:kern w:val="32"/>
      <w:sz w:val="16"/>
      <w:szCs w:val="32"/>
      <w:lang w:val="uk-UA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pPr>
      <w:spacing w:after="120"/>
      <w:jc w:val="center"/>
    </w:pPr>
    <w:rPr>
      <w:rFonts w:ascii="Arial" w:eastAsia="Calibri" w:hAnsi="Arial" w:cs="Arial Unicode MS"/>
      <w:color w:val="000000"/>
      <w:sz w:val="16"/>
      <w:szCs w:val="24"/>
      <w:lang w:val="uk-UA"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character" w:styleId="a6">
    <w:name w:val="Hyperlink"/>
    <w:basedOn w:val="a0"/>
    <w:rsid w:val="00582C2D"/>
    <w:rPr>
      <w:color w:val="0000FF"/>
      <w:u w:val="single"/>
    </w:rPr>
  </w:style>
  <w:style w:type="paragraph" w:styleId="a7">
    <w:name w:val="Body Text"/>
    <w:basedOn w:val="a"/>
    <w:link w:val="a8"/>
    <w:rsid w:val="00582C2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582C2D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3">
    <w:name w:val="Body Text Indent 3"/>
    <w:basedOn w:val="a"/>
    <w:link w:val="30"/>
    <w:rsid w:val="00582C2D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582C2D"/>
    <w:rPr>
      <w:rFonts w:ascii="Times New Roman" w:eastAsia="Times New Roman" w:hAnsi="Times New Roman" w:cs="Times New Roman"/>
      <w:color w:val="auto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2D7A90"/>
    <w:pPr>
      <w:ind w:left="720"/>
      <w:contextualSpacing/>
    </w:pPr>
    <w:rPr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1F50B7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vamak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ik2011@yahoo.com" TargetMode="External"/><Relationship Id="rId5" Type="http://schemas.openxmlformats.org/officeDocument/2006/relationships/hyperlink" Target="mailto:slavamaks@gmail.com" TargetMode="External"/><Relationship Id="rId4" Type="http://schemas.openxmlformats.org/officeDocument/2006/relationships/hyperlink" Target="mailto:fanik2011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Gergalova</dc:creator>
  <cp:lastModifiedBy>Galyna Gergalova</cp:lastModifiedBy>
  <cp:revision>12</cp:revision>
  <cp:lastPrinted>2018-10-09T14:51:00Z</cp:lastPrinted>
  <dcterms:created xsi:type="dcterms:W3CDTF">2018-10-09T14:47:00Z</dcterms:created>
  <dcterms:modified xsi:type="dcterms:W3CDTF">2018-11-06T14:31:00Z</dcterms:modified>
</cp:coreProperties>
</file>